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9BC" w:rsidRPr="00EB461C" w:rsidRDefault="009229BC" w:rsidP="009229BC">
      <w:pPr>
        <w:jc w:val="center"/>
        <w:rPr>
          <w:rFonts w:ascii="Century Gothic" w:hAnsi="Century Gothic"/>
          <w:b/>
          <w:color w:val="3A4E5E"/>
        </w:rPr>
      </w:pPr>
    </w:p>
    <w:p w:rsidR="009229BC" w:rsidRPr="00EB461C" w:rsidRDefault="009229BC" w:rsidP="009229BC">
      <w:pPr>
        <w:jc w:val="center"/>
        <w:rPr>
          <w:rFonts w:ascii="Century Gothic" w:hAnsi="Century Gothic"/>
          <w:b/>
          <w:color w:val="3A4E5E"/>
        </w:rPr>
      </w:pPr>
    </w:p>
    <w:p w:rsidR="009229BC" w:rsidRPr="00EB461C" w:rsidRDefault="009229BC" w:rsidP="009229BC">
      <w:pPr>
        <w:jc w:val="center"/>
        <w:rPr>
          <w:rFonts w:ascii="Century Gothic" w:hAnsi="Century Gothic"/>
          <w:b/>
          <w:color w:val="3A4E5E"/>
        </w:rPr>
      </w:pPr>
    </w:p>
    <w:p w:rsidR="009229BC" w:rsidRPr="00EB461C" w:rsidRDefault="009229BC" w:rsidP="009229BC">
      <w:pPr>
        <w:jc w:val="center"/>
        <w:rPr>
          <w:rFonts w:ascii="Century Gothic" w:hAnsi="Century Gothic"/>
          <w:b/>
          <w:color w:val="3A4E5E"/>
        </w:rPr>
      </w:pPr>
    </w:p>
    <w:p w:rsidR="009229BC" w:rsidRPr="00EB461C" w:rsidRDefault="009229BC" w:rsidP="009229BC">
      <w:pPr>
        <w:jc w:val="center"/>
        <w:rPr>
          <w:rFonts w:ascii="Century Gothic" w:hAnsi="Century Gothic"/>
          <w:b/>
          <w:color w:val="3A4E5E"/>
        </w:rPr>
      </w:pPr>
    </w:p>
    <w:p w:rsidR="009229BC" w:rsidRPr="00EB461C" w:rsidRDefault="009229BC" w:rsidP="009229BC">
      <w:pPr>
        <w:jc w:val="center"/>
        <w:rPr>
          <w:rFonts w:ascii="Century Gothic" w:hAnsi="Century Gothic"/>
          <w:b/>
          <w:color w:val="3A4E5E"/>
        </w:rPr>
      </w:pPr>
    </w:p>
    <w:p w:rsidR="009229BC" w:rsidRPr="00EB461C" w:rsidRDefault="009229BC" w:rsidP="009229BC">
      <w:pPr>
        <w:jc w:val="center"/>
        <w:rPr>
          <w:rFonts w:ascii="Century Gothic" w:hAnsi="Century Gothic"/>
          <w:b/>
          <w:color w:val="3A4E5E"/>
        </w:rPr>
      </w:pPr>
    </w:p>
    <w:p w:rsidR="009229BC" w:rsidRPr="00EB461C" w:rsidRDefault="009229BC" w:rsidP="009229BC">
      <w:pPr>
        <w:jc w:val="center"/>
        <w:rPr>
          <w:rFonts w:ascii="Century Gothic" w:hAnsi="Century Gothic"/>
          <w:b/>
          <w:color w:val="3A4E5E"/>
        </w:rPr>
      </w:pPr>
    </w:p>
    <w:p w:rsidR="009229BC" w:rsidRPr="00EB461C" w:rsidRDefault="009229BC" w:rsidP="009229BC">
      <w:pPr>
        <w:jc w:val="center"/>
        <w:rPr>
          <w:rFonts w:ascii="Century Gothic" w:hAnsi="Century Gothic"/>
          <w:b/>
          <w:color w:val="3A4E5E"/>
        </w:rPr>
      </w:pPr>
    </w:p>
    <w:p w:rsidR="009229BC" w:rsidRPr="00EB461C" w:rsidRDefault="009229BC" w:rsidP="009229BC">
      <w:pPr>
        <w:jc w:val="center"/>
        <w:rPr>
          <w:rFonts w:ascii="Century Gothic" w:hAnsi="Century Gothic"/>
          <w:b/>
          <w:color w:val="3A4E5E"/>
        </w:rPr>
      </w:pPr>
    </w:p>
    <w:p w:rsidR="009229BC" w:rsidRPr="00EB461C" w:rsidRDefault="009229BC" w:rsidP="009229BC">
      <w:pPr>
        <w:jc w:val="center"/>
        <w:rPr>
          <w:rFonts w:ascii="Century Gothic" w:hAnsi="Century Gothic"/>
          <w:b/>
          <w:color w:val="3A4E5E"/>
        </w:rPr>
      </w:pPr>
    </w:p>
    <w:p w:rsidR="009229BC" w:rsidRPr="00EB461C" w:rsidRDefault="009229BC" w:rsidP="009229BC">
      <w:pPr>
        <w:jc w:val="center"/>
        <w:rPr>
          <w:rFonts w:ascii="Trebuchet MS" w:hAnsi="Trebuchet MS" w:cs="Trebuchet MS"/>
          <w:color w:val="3A4E5E"/>
          <w:sz w:val="44"/>
          <w:szCs w:val="44"/>
        </w:rPr>
      </w:pPr>
      <w:r w:rsidRPr="00EB461C">
        <w:rPr>
          <w:rFonts w:ascii="Trebuchet MS" w:hAnsi="Trebuchet MS" w:cs="Trebuchet MS"/>
          <w:color w:val="3A4E5E"/>
          <w:sz w:val="144"/>
          <w:szCs w:val="144"/>
        </w:rPr>
        <w:t>ITGS</w:t>
      </w:r>
    </w:p>
    <w:p w:rsidR="009229BC" w:rsidRPr="00EB461C" w:rsidRDefault="009229BC" w:rsidP="009229BC">
      <w:pPr>
        <w:jc w:val="center"/>
        <w:rPr>
          <w:rFonts w:ascii="Trebuchet MS" w:hAnsi="Trebuchet MS" w:cs="Trebuchet MS"/>
          <w:color w:val="3A4E5E"/>
          <w:sz w:val="44"/>
          <w:szCs w:val="44"/>
        </w:rPr>
      </w:pPr>
      <w:r w:rsidRPr="00EB461C">
        <w:rPr>
          <w:rFonts w:ascii="Trebuchet MS" w:hAnsi="Trebuchet MS" w:cs="Trebuchet MS"/>
          <w:color w:val="3A4E5E"/>
          <w:sz w:val="44"/>
          <w:szCs w:val="44"/>
        </w:rPr>
        <w:t>Information Technology in a Global Society</w:t>
      </w:r>
    </w:p>
    <w:p w:rsidR="009229BC" w:rsidRPr="00EB461C" w:rsidRDefault="009229BC" w:rsidP="009229BC">
      <w:pPr>
        <w:jc w:val="center"/>
        <w:rPr>
          <w:rFonts w:ascii="Trebuchet MS" w:hAnsi="Trebuchet MS" w:cs="Trebuchet MS"/>
          <w:color w:val="3A4E5E"/>
          <w:sz w:val="44"/>
          <w:szCs w:val="44"/>
        </w:rPr>
      </w:pPr>
    </w:p>
    <w:p w:rsidR="009229BC" w:rsidRPr="00EB461C" w:rsidRDefault="009229BC" w:rsidP="009229BC">
      <w:pPr>
        <w:jc w:val="center"/>
        <w:rPr>
          <w:rFonts w:ascii="Trebuchet MS" w:hAnsi="Trebuchet MS" w:cs="Trebuchet MS"/>
          <w:color w:val="3A4E5E"/>
          <w:sz w:val="44"/>
          <w:szCs w:val="44"/>
        </w:rPr>
      </w:pPr>
    </w:p>
    <w:p w:rsidR="009229BC" w:rsidRPr="00EB461C" w:rsidRDefault="009229BC" w:rsidP="009229BC">
      <w:pPr>
        <w:jc w:val="center"/>
        <w:rPr>
          <w:rFonts w:ascii="Trebuchet MS" w:hAnsi="Trebuchet MS" w:cs="Trebuchet MS"/>
          <w:color w:val="3A4E5E"/>
          <w:sz w:val="44"/>
          <w:szCs w:val="44"/>
        </w:rPr>
      </w:pPr>
    </w:p>
    <w:p w:rsidR="009229BC" w:rsidRPr="00EB461C" w:rsidRDefault="009229BC" w:rsidP="009229BC">
      <w:pPr>
        <w:jc w:val="center"/>
        <w:rPr>
          <w:rFonts w:ascii="Trebuchet MS" w:hAnsi="Trebuchet MS" w:cs="Trebuchet MS"/>
          <w:color w:val="3A4E5E"/>
          <w:sz w:val="44"/>
          <w:szCs w:val="44"/>
        </w:rPr>
      </w:pPr>
    </w:p>
    <w:p w:rsidR="009229BC" w:rsidRPr="00EB461C" w:rsidRDefault="009229BC" w:rsidP="009229BC">
      <w:pPr>
        <w:widowControl w:val="0"/>
        <w:autoSpaceDE w:val="0"/>
        <w:autoSpaceDN w:val="0"/>
        <w:adjustRightInd w:val="0"/>
        <w:jc w:val="center"/>
        <w:rPr>
          <w:rFonts w:ascii="Century Gothic" w:hAnsi="Century Gothic"/>
          <w:b/>
          <w:color w:val="548DD4" w:themeColor="text2" w:themeTint="99"/>
        </w:rPr>
      </w:pPr>
      <w:r w:rsidRPr="00EB461C">
        <w:rPr>
          <w:rFonts w:ascii="Trebuchet MS" w:hAnsi="Trebuchet MS" w:cs="Trebuchet MS"/>
          <w:b/>
          <w:bCs/>
          <w:color w:val="548DD4" w:themeColor="text2" w:themeTint="99"/>
          <w:sz w:val="56"/>
          <w:szCs w:val="56"/>
        </w:rPr>
        <w:t>STUDENT GUIDE</w:t>
      </w:r>
    </w:p>
    <w:p w:rsidR="009229BC" w:rsidRPr="00EB461C" w:rsidRDefault="009229BC" w:rsidP="009229BC">
      <w:pPr>
        <w:widowControl w:val="0"/>
        <w:autoSpaceDE w:val="0"/>
        <w:autoSpaceDN w:val="0"/>
        <w:adjustRightInd w:val="0"/>
        <w:rPr>
          <w:rFonts w:ascii="Century Gothic" w:hAnsi="Century Gothic"/>
          <w:b/>
          <w:color w:val="3A4E5E"/>
        </w:rPr>
      </w:pPr>
    </w:p>
    <w:p w:rsidR="00847387" w:rsidRPr="00EB461C" w:rsidRDefault="009229BC" w:rsidP="009229BC">
      <w:pPr>
        <w:widowControl w:val="0"/>
        <w:autoSpaceDE w:val="0"/>
        <w:autoSpaceDN w:val="0"/>
        <w:adjustRightInd w:val="0"/>
        <w:rPr>
          <w:rFonts w:ascii="Trebuchet MS" w:hAnsi="Trebuchet MS" w:cs="Trebuchet MS"/>
          <w:color w:val="3A4E5E"/>
          <w:sz w:val="44"/>
          <w:szCs w:val="44"/>
        </w:rPr>
      </w:pPr>
      <w:r w:rsidRPr="00EB461C">
        <w:rPr>
          <w:rFonts w:ascii="Century Gothic" w:hAnsi="Century Gothic"/>
          <w:b/>
          <w:color w:val="3A4E5E"/>
        </w:rPr>
        <w:br w:type="page"/>
      </w:r>
      <w:r w:rsidR="00847387" w:rsidRPr="00EB461C">
        <w:rPr>
          <w:rFonts w:ascii="Trebuchet MS" w:hAnsi="Trebuchet MS" w:cs="Trebuchet MS"/>
          <w:color w:val="3A4E5E"/>
          <w:sz w:val="44"/>
          <w:szCs w:val="44"/>
        </w:rPr>
        <w:lastRenderedPageBreak/>
        <w:t>About ITGS</w:t>
      </w:r>
    </w:p>
    <w:p w:rsidR="00847387" w:rsidRPr="00EB461C" w:rsidRDefault="00847387" w:rsidP="00847387">
      <w:pPr>
        <w:widowControl w:val="0"/>
        <w:autoSpaceDE w:val="0"/>
        <w:autoSpaceDN w:val="0"/>
        <w:adjustRightInd w:val="0"/>
        <w:rPr>
          <w:rFonts w:ascii="Trebuchet MS" w:hAnsi="Trebuchet MS" w:cs="Trebuchet MS"/>
          <w:color w:val="3A4E5E"/>
          <w:sz w:val="26"/>
          <w:szCs w:val="26"/>
        </w:rPr>
      </w:pPr>
    </w:p>
    <w:p w:rsidR="00847387" w:rsidRPr="00EB461C" w:rsidRDefault="00847387" w:rsidP="00847387">
      <w:pPr>
        <w:widowControl w:val="0"/>
        <w:autoSpaceDE w:val="0"/>
        <w:autoSpaceDN w:val="0"/>
        <w:adjustRightInd w:val="0"/>
        <w:rPr>
          <w:rFonts w:ascii="Trebuchet MS" w:hAnsi="Trebuchet MS" w:cs="Trebuchet MS"/>
          <w:color w:val="3A4E5E"/>
          <w:sz w:val="26"/>
          <w:szCs w:val="26"/>
        </w:rPr>
      </w:pPr>
      <w:r w:rsidRPr="00EB461C">
        <w:rPr>
          <w:rFonts w:ascii="Trebuchet MS" w:hAnsi="Trebuchet MS" w:cs="Trebuchet MS"/>
          <w:color w:val="3A4E5E"/>
          <w:sz w:val="26"/>
          <w:szCs w:val="26"/>
        </w:rPr>
        <w:t>The Diploma Programme information technology in a global society (ITGS) course is the study and evaluation of the impact of information technology (IT) on individuals and society. It explores the advantages and disadvantages of the use of digitized information at the local and global level. ITGS provides a framework for the student to make informed judgments and decisions about the use of IT within social contexts.</w:t>
      </w:r>
    </w:p>
    <w:p w:rsidR="00847387" w:rsidRPr="00EB461C" w:rsidRDefault="00847387" w:rsidP="00847387">
      <w:pPr>
        <w:widowControl w:val="0"/>
        <w:autoSpaceDE w:val="0"/>
        <w:autoSpaceDN w:val="0"/>
        <w:adjustRightInd w:val="0"/>
        <w:rPr>
          <w:rFonts w:ascii="Times" w:hAnsi="Times" w:cs="Times"/>
          <w:color w:val="3A4E5E"/>
          <w:sz w:val="32"/>
          <w:szCs w:val="32"/>
        </w:rPr>
      </w:pPr>
    </w:p>
    <w:p w:rsidR="00847387" w:rsidRPr="00EB461C" w:rsidRDefault="00847387" w:rsidP="00847387">
      <w:pPr>
        <w:widowControl w:val="0"/>
        <w:autoSpaceDE w:val="0"/>
        <w:autoSpaceDN w:val="0"/>
        <w:adjustRightInd w:val="0"/>
        <w:rPr>
          <w:rFonts w:ascii="Trebuchet MS" w:hAnsi="Trebuchet MS" w:cs="Trebuchet MS"/>
          <w:color w:val="3A4E5E"/>
          <w:sz w:val="26"/>
          <w:szCs w:val="26"/>
        </w:rPr>
      </w:pPr>
      <w:r w:rsidRPr="00EB461C">
        <w:rPr>
          <w:rFonts w:ascii="Trebuchet MS" w:hAnsi="Trebuchet MS" w:cs="Trebuchet MS"/>
          <w:color w:val="3A4E5E"/>
          <w:sz w:val="26"/>
          <w:szCs w:val="26"/>
        </w:rPr>
        <w:t>Although ITGS shares methods of critical investigation and analysis with other social sciences, it also considers ethical questions found in the study of philosophy. Students come into contact with IT on a daily basis because it is so pervasive in the world in which we live. This widespread use of IT inevitably raises important questions about social and ethical issues that shape our society today. ITGS offers an opportunity for a systematic study of these issues, whose range is such that they fall outside the scope of any other single discipline.</w:t>
      </w:r>
    </w:p>
    <w:p w:rsidR="00847387" w:rsidRPr="00EB461C" w:rsidRDefault="00847387" w:rsidP="00847387">
      <w:pPr>
        <w:widowControl w:val="0"/>
        <w:autoSpaceDE w:val="0"/>
        <w:autoSpaceDN w:val="0"/>
        <w:adjustRightInd w:val="0"/>
        <w:rPr>
          <w:rFonts w:ascii="Times" w:hAnsi="Times" w:cs="Times"/>
          <w:color w:val="3A4E5E"/>
          <w:sz w:val="32"/>
          <w:szCs w:val="32"/>
        </w:rPr>
      </w:pPr>
    </w:p>
    <w:p w:rsidR="009229BC" w:rsidRPr="00EB461C" w:rsidRDefault="009229BC" w:rsidP="00847387">
      <w:pPr>
        <w:widowControl w:val="0"/>
        <w:autoSpaceDE w:val="0"/>
        <w:autoSpaceDN w:val="0"/>
        <w:adjustRightInd w:val="0"/>
        <w:rPr>
          <w:rFonts w:ascii="Times" w:hAnsi="Times" w:cs="Times"/>
          <w:color w:val="3A4E5E"/>
          <w:sz w:val="32"/>
          <w:szCs w:val="32"/>
        </w:rPr>
      </w:pPr>
    </w:p>
    <w:p w:rsidR="00847387" w:rsidRPr="00EB461C" w:rsidRDefault="00847387" w:rsidP="00847387">
      <w:pPr>
        <w:widowControl w:val="0"/>
        <w:autoSpaceDE w:val="0"/>
        <w:autoSpaceDN w:val="0"/>
        <w:adjustRightInd w:val="0"/>
        <w:rPr>
          <w:rFonts w:ascii="Trebuchet MS" w:hAnsi="Trebuchet MS" w:cs="Trebuchet MS"/>
          <w:color w:val="3A4E5E"/>
          <w:sz w:val="26"/>
          <w:szCs w:val="26"/>
        </w:rPr>
      </w:pPr>
      <w:r w:rsidRPr="00EB461C">
        <w:rPr>
          <w:rFonts w:ascii="Trebuchet MS" w:hAnsi="Trebuchet MS" w:cs="Trebuchet MS"/>
          <w:color w:val="3A4E5E"/>
          <w:sz w:val="26"/>
          <w:szCs w:val="26"/>
        </w:rPr>
        <w:t>The nature of the subject is defined by the use of fundamental ITGS terms. For the purpose of the ITGS syllabus the following definitions apply.</w:t>
      </w:r>
    </w:p>
    <w:p w:rsidR="00847387" w:rsidRPr="00EB461C" w:rsidRDefault="00847387" w:rsidP="00847387">
      <w:pPr>
        <w:widowControl w:val="0"/>
        <w:autoSpaceDE w:val="0"/>
        <w:autoSpaceDN w:val="0"/>
        <w:adjustRightInd w:val="0"/>
        <w:rPr>
          <w:rFonts w:ascii="Times" w:hAnsi="Times" w:cs="Times"/>
          <w:color w:val="3A4E5E"/>
          <w:sz w:val="32"/>
          <w:szCs w:val="32"/>
        </w:rPr>
      </w:pPr>
    </w:p>
    <w:p w:rsidR="00847387" w:rsidRPr="00EB461C" w:rsidRDefault="00847387" w:rsidP="00847387">
      <w:pPr>
        <w:widowControl w:val="0"/>
        <w:autoSpaceDE w:val="0"/>
        <w:autoSpaceDN w:val="0"/>
        <w:adjustRightInd w:val="0"/>
        <w:rPr>
          <w:rFonts w:ascii="Trebuchet MS" w:hAnsi="Trebuchet MS" w:cs="Trebuchet MS"/>
          <w:color w:val="3A4E5E"/>
          <w:sz w:val="26"/>
          <w:szCs w:val="26"/>
        </w:rPr>
      </w:pPr>
      <w:r w:rsidRPr="00EB461C">
        <w:rPr>
          <w:rFonts w:ascii="Trebuchet MS" w:hAnsi="Trebuchet MS" w:cs="Trebuchet MS"/>
          <w:b/>
          <w:bCs/>
          <w:color w:val="3A4E5E"/>
          <w:sz w:val="26"/>
          <w:szCs w:val="26"/>
        </w:rPr>
        <w:t xml:space="preserve">Information technology </w:t>
      </w:r>
      <w:r w:rsidRPr="00EB461C">
        <w:rPr>
          <w:rFonts w:ascii="Trebuchet MS" w:hAnsi="Trebuchet MS" w:cs="Trebuchet MS"/>
          <w:color w:val="548DD4" w:themeColor="text2" w:themeTint="99"/>
          <w:sz w:val="26"/>
          <w:szCs w:val="26"/>
        </w:rPr>
        <w:t>is the acquisition, processing, storage, manipulation and dissemination of digital information by computing or telecommunications or a combination of both.</w:t>
      </w:r>
    </w:p>
    <w:p w:rsidR="00847387" w:rsidRPr="00EB461C" w:rsidRDefault="00847387" w:rsidP="00847387">
      <w:pPr>
        <w:widowControl w:val="0"/>
        <w:autoSpaceDE w:val="0"/>
        <w:autoSpaceDN w:val="0"/>
        <w:adjustRightInd w:val="0"/>
        <w:rPr>
          <w:rFonts w:ascii="Times" w:hAnsi="Times" w:cs="Times"/>
          <w:color w:val="3A4E5E"/>
          <w:sz w:val="32"/>
          <w:szCs w:val="32"/>
        </w:rPr>
      </w:pPr>
    </w:p>
    <w:p w:rsidR="00847387" w:rsidRPr="00EB461C" w:rsidRDefault="00847387" w:rsidP="00847387">
      <w:pPr>
        <w:widowControl w:val="0"/>
        <w:autoSpaceDE w:val="0"/>
        <w:autoSpaceDN w:val="0"/>
        <w:adjustRightInd w:val="0"/>
        <w:rPr>
          <w:rFonts w:ascii="Trebuchet MS" w:hAnsi="Trebuchet MS" w:cs="Trebuchet MS"/>
          <w:color w:val="3A4E5E"/>
          <w:sz w:val="26"/>
          <w:szCs w:val="26"/>
        </w:rPr>
      </w:pPr>
      <w:r w:rsidRPr="00EB461C">
        <w:rPr>
          <w:rFonts w:ascii="Trebuchet MS" w:hAnsi="Trebuchet MS" w:cs="Trebuchet MS"/>
          <w:b/>
          <w:bCs/>
          <w:color w:val="3A4E5E"/>
          <w:sz w:val="26"/>
          <w:szCs w:val="26"/>
        </w:rPr>
        <w:t>Social impact</w:t>
      </w:r>
      <w:r w:rsidRPr="00EB461C">
        <w:rPr>
          <w:rFonts w:ascii="Trebuchet MS" w:hAnsi="Trebuchet MS" w:cs="Trebuchet MS"/>
          <w:color w:val="3A4E5E"/>
          <w:sz w:val="26"/>
          <w:szCs w:val="26"/>
        </w:rPr>
        <w:t xml:space="preserve"> </w:t>
      </w:r>
      <w:r w:rsidRPr="00EB461C">
        <w:rPr>
          <w:rFonts w:ascii="Trebuchet MS" w:hAnsi="Trebuchet MS" w:cs="Trebuchet MS"/>
          <w:color w:val="548DD4" w:themeColor="text2" w:themeTint="99"/>
          <w:sz w:val="26"/>
          <w:szCs w:val="26"/>
        </w:rPr>
        <w:t>includes the economic, political, cultural, legal, environmental, ergonomic, health and psychological effects of IT on human life.</w:t>
      </w:r>
    </w:p>
    <w:p w:rsidR="00847387" w:rsidRPr="00EB461C" w:rsidRDefault="00847387" w:rsidP="00847387">
      <w:pPr>
        <w:widowControl w:val="0"/>
        <w:autoSpaceDE w:val="0"/>
        <w:autoSpaceDN w:val="0"/>
        <w:adjustRightInd w:val="0"/>
        <w:rPr>
          <w:rFonts w:ascii="Times" w:hAnsi="Times" w:cs="Times"/>
          <w:color w:val="3A4E5E"/>
          <w:sz w:val="32"/>
          <w:szCs w:val="32"/>
        </w:rPr>
      </w:pPr>
    </w:p>
    <w:p w:rsidR="00847387" w:rsidRPr="00EB461C" w:rsidRDefault="00847387" w:rsidP="00847387">
      <w:pPr>
        <w:widowControl w:val="0"/>
        <w:autoSpaceDE w:val="0"/>
        <w:autoSpaceDN w:val="0"/>
        <w:adjustRightInd w:val="0"/>
        <w:rPr>
          <w:rFonts w:ascii="Trebuchet MS" w:hAnsi="Trebuchet MS" w:cs="Trebuchet MS"/>
          <w:color w:val="3A4E5E"/>
          <w:sz w:val="26"/>
          <w:szCs w:val="26"/>
        </w:rPr>
      </w:pPr>
      <w:r w:rsidRPr="00EB461C">
        <w:rPr>
          <w:rFonts w:ascii="Trebuchet MS" w:hAnsi="Trebuchet MS" w:cs="Trebuchet MS"/>
          <w:b/>
          <w:bCs/>
          <w:color w:val="3A4E5E"/>
          <w:sz w:val="26"/>
          <w:szCs w:val="26"/>
        </w:rPr>
        <w:t>Ethical considerations</w:t>
      </w:r>
      <w:r w:rsidRPr="00EB461C">
        <w:rPr>
          <w:rFonts w:ascii="Trebuchet MS" w:hAnsi="Trebuchet MS" w:cs="Trebuchet MS"/>
          <w:color w:val="3A4E5E"/>
          <w:sz w:val="26"/>
          <w:szCs w:val="26"/>
        </w:rPr>
        <w:t xml:space="preserve"> </w:t>
      </w:r>
      <w:r w:rsidRPr="00EB461C">
        <w:rPr>
          <w:rFonts w:ascii="Trebuchet MS" w:hAnsi="Trebuchet MS" w:cs="Trebuchet MS"/>
          <w:color w:val="548DD4" w:themeColor="text2" w:themeTint="99"/>
          <w:sz w:val="26"/>
          <w:szCs w:val="26"/>
        </w:rPr>
        <w:t>refer to the responsibility and accountability of those involved in the design, implementation and use of IT.</w:t>
      </w:r>
    </w:p>
    <w:p w:rsidR="00847387" w:rsidRPr="00EB461C" w:rsidRDefault="00847387" w:rsidP="00847387">
      <w:pPr>
        <w:widowControl w:val="0"/>
        <w:autoSpaceDE w:val="0"/>
        <w:autoSpaceDN w:val="0"/>
        <w:adjustRightInd w:val="0"/>
        <w:rPr>
          <w:rFonts w:ascii="Times" w:hAnsi="Times" w:cs="Times"/>
          <w:color w:val="3A4E5E"/>
          <w:sz w:val="32"/>
          <w:szCs w:val="32"/>
        </w:rPr>
      </w:pPr>
    </w:p>
    <w:p w:rsidR="009229BC" w:rsidRPr="00EB461C" w:rsidRDefault="00847387" w:rsidP="009229BC">
      <w:pPr>
        <w:rPr>
          <w:rFonts w:ascii="Century Gothic" w:hAnsi="Century Gothic"/>
          <w:b/>
          <w:color w:val="3A4E5E"/>
        </w:rPr>
      </w:pPr>
      <w:r w:rsidRPr="00EB461C">
        <w:rPr>
          <w:rFonts w:ascii="Trebuchet MS" w:hAnsi="Trebuchet MS" w:cs="Trebuchet MS"/>
          <w:b/>
          <w:bCs/>
          <w:color w:val="3A4E5E"/>
          <w:sz w:val="26"/>
          <w:szCs w:val="26"/>
        </w:rPr>
        <w:t xml:space="preserve">An information system </w:t>
      </w:r>
      <w:r w:rsidRPr="00EB461C">
        <w:rPr>
          <w:rFonts w:ascii="Trebuchet MS" w:hAnsi="Trebuchet MS" w:cs="Trebuchet MS"/>
          <w:color w:val="548DD4" w:themeColor="text2" w:themeTint="99"/>
          <w:sz w:val="26"/>
          <w:szCs w:val="26"/>
        </w:rPr>
        <w:t>is a collection of people, information technologies, data, methods and policies organized to accomplish specific functions and solve specific problems.</w:t>
      </w:r>
      <w:r w:rsidRPr="00EB461C">
        <w:rPr>
          <w:rFonts w:ascii="Century Gothic" w:hAnsi="Century Gothic"/>
          <w:b/>
          <w:color w:val="548DD4" w:themeColor="text2" w:themeTint="99"/>
        </w:rPr>
        <w:t xml:space="preserve"> </w:t>
      </w:r>
    </w:p>
    <w:p w:rsidR="00A455D0" w:rsidRPr="00EB461C" w:rsidRDefault="009229BC" w:rsidP="009229BC">
      <w:pPr>
        <w:rPr>
          <w:rFonts w:ascii="Century Gothic" w:hAnsi="Century Gothic"/>
          <w:b/>
          <w:color w:val="3A4E5E"/>
        </w:rPr>
      </w:pPr>
      <w:r w:rsidRPr="00EB461C">
        <w:rPr>
          <w:rFonts w:ascii="Century Gothic" w:hAnsi="Century Gothic"/>
          <w:b/>
          <w:color w:val="3A4E5E"/>
        </w:rPr>
        <w:br w:type="page"/>
      </w:r>
      <w:r w:rsidR="00E07B40" w:rsidRPr="00EB461C">
        <w:rPr>
          <w:rFonts w:ascii="Trebuchet MS" w:hAnsi="Trebuchet MS" w:cs="Trebuchet MS"/>
          <w:color w:val="3A4E5E"/>
          <w:sz w:val="44"/>
          <w:szCs w:val="44"/>
        </w:rPr>
        <w:t>ITGS Syllabus</w:t>
      </w:r>
      <w:r w:rsidRPr="00EB461C">
        <w:rPr>
          <w:rFonts w:ascii="Trebuchet MS" w:hAnsi="Trebuchet MS" w:cs="Trebuchet MS"/>
          <w:color w:val="3A4E5E"/>
          <w:sz w:val="44"/>
          <w:szCs w:val="44"/>
        </w:rPr>
        <w:t xml:space="preserve"> Overview</w:t>
      </w:r>
    </w:p>
    <w:p w:rsidR="00A455D0" w:rsidRPr="00EB461C" w:rsidRDefault="00A455D0">
      <w:pPr>
        <w:rPr>
          <w:rFonts w:ascii="Century Gothic" w:hAnsi="Century Gothic"/>
          <w:b/>
          <w:color w:val="3A4E5E"/>
        </w:rPr>
      </w:pPr>
    </w:p>
    <w:p w:rsidR="009229BC" w:rsidRPr="00EB461C" w:rsidRDefault="00A455D0" w:rsidP="00E07B40">
      <w:pPr>
        <w:rPr>
          <w:rFonts w:ascii="Trebuchet MS" w:hAnsi="Trebuchet MS" w:cs="Trebuchet MS"/>
          <w:color w:val="3A4E5E"/>
          <w:sz w:val="26"/>
          <w:szCs w:val="26"/>
        </w:rPr>
      </w:pPr>
      <w:r w:rsidRPr="00EB461C">
        <w:rPr>
          <w:rFonts w:ascii="Trebuchet MS" w:hAnsi="Trebuchet MS" w:cs="Trebuchet MS"/>
          <w:color w:val="3A4E5E"/>
          <w:sz w:val="26"/>
          <w:szCs w:val="26"/>
        </w:rPr>
        <w:t>Th</w:t>
      </w:r>
      <w:r w:rsidR="00E07B40" w:rsidRPr="00EB461C">
        <w:rPr>
          <w:rFonts w:ascii="Trebuchet MS" w:hAnsi="Trebuchet MS" w:cs="Trebuchet MS"/>
          <w:color w:val="3A4E5E"/>
          <w:sz w:val="26"/>
          <w:szCs w:val="26"/>
        </w:rPr>
        <w:t xml:space="preserve">e ITGS </w:t>
      </w:r>
      <w:r w:rsidRPr="00EB461C">
        <w:rPr>
          <w:rFonts w:ascii="Trebuchet MS" w:hAnsi="Trebuchet MS" w:cs="Trebuchet MS"/>
          <w:color w:val="3A4E5E"/>
          <w:sz w:val="26"/>
          <w:szCs w:val="26"/>
        </w:rPr>
        <w:t xml:space="preserve">course aims to educate students about the global impact of IT systems on today’s society. </w:t>
      </w:r>
    </w:p>
    <w:p w:rsidR="009229BC" w:rsidRPr="00EB461C" w:rsidRDefault="009229BC" w:rsidP="00E07B40">
      <w:pPr>
        <w:rPr>
          <w:rFonts w:ascii="Trebuchet MS" w:hAnsi="Trebuchet MS" w:cs="Trebuchet MS"/>
          <w:color w:val="3A4E5E"/>
          <w:sz w:val="26"/>
          <w:szCs w:val="26"/>
        </w:rPr>
      </w:pPr>
    </w:p>
    <w:p w:rsidR="00A455D0" w:rsidRPr="00EB461C" w:rsidRDefault="00A455D0" w:rsidP="00E07B40">
      <w:pPr>
        <w:rPr>
          <w:rFonts w:ascii="Trebuchet MS" w:hAnsi="Trebuchet MS" w:cs="Trebuchet MS"/>
          <w:color w:val="3A4E5E"/>
          <w:sz w:val="26"/>
          <w:szCs w:val="26"/>
        </w:rPr>
      </w:pPr>
      <w:r w:rsidRPr="00EB461C">
        <w:rPr>
          <w:rFonts w:ascii="Trebuchet MS" w:hAnsi="Trebuchet MS" w:cs="Trebuchet MS"/>
          <w:color w:val="3A4E5E"/>
          <w:sz w:val="26"/>
          <w:szCs w:val="26"/>
        </w:rPr>
        <w:t xml:space="preserve">During this course, </w:t>
      </w:r>
      <w:r w:rsidR="00A04DD8" w:rsidRPr="00EB461C">
        <w:rPr>
          <w:rFonts w:ascii="Trebuchet MS" w:hAnsi="Trebuchet MS" w:cs="Trebuchet MS"/>
          <w:color w:val="3A4E5E"/>
          <w:sz w:val="26"/>
          <w:szCs w:val="26"/>
        </w:rPr>
        <w:t>you</w:t>
      </w:r>
      <w:r w:rsidRPr="00EB461C">
        <w:rPr>
          <w:rFonts w:ascii="Trebuchet MS" w:hAnsi="Trebuchet MS" w:cs="Trebuchet MS"/>
          <w:color w:val="3A4E5E"/>
          <w:sz w:val="26"/>
          <w:szCs w:val="26"/>
        </w:rPr>
        <w:t xml:space="preserve"> will focus on three main inter-linked areas:</w:t>
      </w:r>
    </w:p>
    <w:p w:rsidR="00A455D0" w:rsidRPr="00EB461C" w:rsidRDefault="00A455D0" w:rsidP="00A455D0">
      <w:pPr>
        <w:rPr>
          <w:rFonts w:ascii="Century Gothic" w:hAnsi="Century Gothic"/>
          <w:color w:val="3A4E5E"/>
          <w:lang w:val="en-GB"/>
        </w:rPr>
      </w:pPr>
    </w:p>
    <w:p w:rsidR="00A455D0" w:rsidRPr="00EB461C" w:rsidRDefault="00A455D0" w:rsidP="00E07B40">
      <w:pPr>
        <w:pStyle w:val="ListParagraph"/>
        <w:numPr>
          <w:ilvl w:val="0"/>
          <w:numId w:val="11"/>
        </w:numPr>
        <w:rPr>
          <w:rFonts w:ascii="Trebuchet MS" w:hAnsi="Trebuchet MS" w:cs="Trebuchet MS"/>
          <w:color w:val="3A4E5E"/>
          <w:sz w:val="26"/>
          <w:szCs w:val="26"/>
        </w:rPr>
      </w:pPr>
      <w:r w:rsidRPr="00EB461C">
        <w:rPr>
          <w:rFonts w:ascii="Trebuchet MS" w:hAnsi="Trebuchet MS" w:cs="Trebuchet MS"/>
          <w:b/>
          <w:bCs/>
          <w:color w:val="3A4E5E"/>
          <w:sz w:val="26"/>
          <w:szCs w:val="26"/>
        </w:rPr>
        <w:t>Social and Ethical Issues</w:t>
      </w:r>
      <w:r w:rsidRPr="00EB461C">
        <w:rPr>
          <w:rFonts w:ascii="Trebuchet MS" w:hAnsi="Trebuchet MS" w:cs="Trebuchet MS"/>
          <w:color w:val="3A4E5E"/>
          <w:sz w:val="26"/>
          <w:szCs w:val="26"/>
        </w:rPr>
        <w:t xml:space="preserve"> – the positive and negative aspects of an IT system and it’s effects on society</w:t>
      </w:r>
    </w:p>
    <w:p w:rsidR="00A04DD8" w:rsidRPr="00EB461C" w:rsidRDefault="00A04DD8" w:rsidP="00E07B40">
      <w:pPr>
        <w:rPr>
          <w:rFonts w:ascii="Trebuchet MS" w:hAnsi="Trebuchet MS" w:cs="Trebuchet MS"/>
          <w:color w:val="3A4E5E"/>
          <w:sz w:val="26"/>
          <w:szCs w:val="26"/>
        </w:rPr>
      </w:pPr>
    </w:p>
    <w:p w:rsidR="00A455D0" w:rsidRPr="00EB461C" w:rsidRDefault="00A455D0" w:rsidP="00E07B40">
      <w:pPr>
        <w:pStyle w:val="ListParagraph"/>
        <w:numPr>
          <w:ilvl w:val="0"/>
          <w:numId w:val="11"/>
        </w:numPr>
        <w:rPr>
          <w:rFonts w:ascii="Trebuchet MS" w:hAnsi="Trebuchet MS" w:cs="Trebuchet MS"/>
          <w:color w:val="3A4E5E"/>
          <w:sz w:val="26"/>
          <w:szCs w:val="26"/>
        </w:rPr>
      </w:pPr>
      <w:r w:rsidRPr="00EB461C">
        <w:rPr>
          <w:rFonts w:ascii="Trebuchet MS" w:hAnsi="Trebuchet MS" w:cs="Trebuchet MS"/>
          <w:b/>
          <w:bCs/>
          <w:color w:val="3A4E5E"/>
          <w:sz w:val="26"/>
          <w:szCs w:val="26"/>
        </w:rPr>
        <w:t>IT System in a Social Context</w:t>
      </w:r>
      <w:r w:rsidRPr="00EB461C">
        <w:rPr>
          <w:rFonts w:ascii="Trebuchet MS" w:hAnsi="Trebuchet MS" w:cs="Trebuchet MS"/>
          <w:color w:val="3A4E5E"/>
          <w:sz w:val="26"/>
          <w:szCs w:val="26"/>
        </w:rPr>
        <w:t xml:space="preserve"> – the technology – what it is and how it works</w:t>
      </w:r>
    </w:p>
    <w:p w:rsidR="00A04DD8" w:rsidRPr="00EB461C" w:rsidRDefault="00A04DD8" w:rsidP="00E07B40">
      <w:pPr>
        <w:rPr>
          <w:rFonts w:ascii="Trebuchet MS" w:hAnsi="Trebuchet MS" w:cs="Trebuchet MS"/>
          <w:color w:val="3A4E5E"/>
          <w:sz w:val="26"/>
          <w:szCs w:val="26"/>
        </w:rPr>
      </w:pPr>
    </w:p>
    <w:p w:rsidR="00A455D0" w:rsidRPr="00EB461C" w:rsidRDefault="00A455D0" w:rsidP="00E07B40">
      <w:pPr>
        <w:pStyle w:val="ListParagraph"/>
        <w:numPr>
          <w:ilvl w:val="0"/>
          <w:numId w:val="11"/>
        </w:numPr>
        <w:rPr>
          <w:rFonts w:ascii="Trebuchet MS" w:hAnsi="Trebuchet MS" w:cs="Trebuchet MS"/>
          <w:color w:val="3A4E5E"/>
          <w:sz w:val="26"/>
          <w:szCs w:val="26"/>
        </w:rPr>
      </w:pPr>
      <w:r w:rsidRPr="00EB461C">
        <w:rPr>
          <w:rFonts w:ascii="Trebuchet MS" w:hAnsi="Trebuchet MS" w:cs="Trebuchet MS"/>
          <w:b/>
          <w:bCs/>
          <w:color w:val="3A4E5E"/>
          <w:sz w:val="26"/>
          <w:szCs w:val="26"/>
        </w:rPr>
        <w:t>Specific Areas of Impact</w:t>
      </w:r>
      <w:r w:rsidRPr="00EB461C">
        <w:rPr>
          <w:rFonts w:ascii="Trebuchet MS" w:hAnsi="Trebuchet MS" w:cs="Trebuchet MS"/>
          <w:color w:val="3A4E5E"/>
          <w:sz w:val="26"/>
          <w:szCs w:val="26"/>
        </w:rPr>
        <w:t xml:space="preserve"> – the areas of society where IT has an impact. These are: Business &amp; Employment; Education; Health; Arts, Entertainment &amp; Leisure</w:t>
      </w:r>
      <w:r w:rsidR="00A04DD8" w:rsidRPr="00EB461C">
        <w:rPr>
          <w:rFonts w:ascii="Trebuchet MS" w:hAnsi="Trebuchet MS" w:cs="Trebuchet MS"/>
          <w:color w:val="3A4E5E"/>
          <w:sz w:val="26"/>
          <w:szCs w:val="26"/>
        </w:rPr>
        <w:t>, Science and the Environment, Politics and Government</w:t>
      </w:r>
    </w:p>
    <w:p w:rsidR="00A04DD8" w:rsidRPr="00EB461C" w:rsidRDefault="00A04DD8" w:rsidP="00A04DD8">
      <w:pPr>
        <w:rPr>
          <w:rFonts w:ascii="Century Gothic" w:hAnsi="Century Gothic"/>
          <w:color w:val="3A4E5E"/>
          <w:lang w:val="en-GB"/>
        </w:rPr>
      </w:pPr>
    </w:p>
    <w:p w:rsidR="00A04DD8" w:rsidRPr="00EB461C" w:rsidRDefault="00A04DD8" w:rsidP="00A04DD8">
      <w:pPr>
        <w:rPr>
          <w:rFonts w:ascii="Century Gothic" w:hAnsi="Century Gothic"/>
          <w:color w:val="3A4E5E"/>
        </w:rPr>
      </w:pPr>
    </w:p>
    <w:p w:rsidR="00A04DD8" w:rsidRPr="00EB461C" w:rsidRDefault="00A04DD8" w:rsidP="00E07B40">
      <w:pPr>
        <w:rPr>
          <w:rFonts w:ascii="Trebuchet MS" w:hAnsi="Trebuchet MS" w:cs="Trebuchet MS"/>
          <w:color w:val="3A4E5E"/>
          <w:sz w:val="26"/>
          <w:szCs w:val="26"/>
        </w:rPr>
      </w:pPr>
      <w:r w:rsidRPr="00EB461C">
        <w:rPr>
          <w:rFonts w:ascii="Trebuchet MS" w:hAnsi="Trebuchet MS" w:cs="Trebuchet MS"/>
          <w:color w:val="3A4E5E"/>
          <w:sz w:val="26"/>
          <w:szCs w:val="26"/>
        </w:rPr>
        <w:t xml:space="preserve">The diagram below illustrates the three inter-linked sections of the course and is a summary of the course as a whole. </w:t>
      </w:r>
    </w:p>
    <w:p w:rsidR="00A04DD8" w:rsidRPr="00EB461C" w:rsidRDefault="00A04DD8" w:rsidP="00E07B40">
      <w:pPr>
        <w:rPr>
          <w:rFonts w:ascii="Trebuchet MS" w:hAnsi="Trebuchet MS" w:cs="Trebuchet MS"/>
          <w:color w:val="3A4E5E"/>
          <w:sz w:val="26"/>
          <w:szCs w:val="26"/>
        </w:rPr>
      </w:pPr>
    </w:p>
    <w:p w:rsidR="00A04DD8" w:rsidRPr="00EB461C" w:rsidRDefault="00A04DD8" w:rsidP="003C2713">
      <w:pPr>
        <w:jc w:val="center"/>
        <w:rPr>
          <w:rFonts w:ascii="Trebuchet MS" w:hAnsi="Trebuchet MS" w:cs="Trebuchet MS"/>
          <w:color w:val="3A4E5E"/>
          <w:sz w:val="44"/>
          <w:szCs w:val="44"/>
        </w:rPr>
      </w:pPr>
      <w:r w:rsidRPr="00EB461C">
        <w:rPr>
          <w:rFonts w:ascii="Trebuchet MS" w:hAnsi="Trebuchet MS" w:cs="Trebuchet MS"/>
          <w:color w:val="3A4E5E"/>
          <w:sz w:val="44"/>
          <w:szCs w:val="44"/>
        </w:rPr>
        <w:t>REMEMBER THE TRIANGLE!</w:t>
      </w:r>
    </w:p>
    <w:p w:rsidR="00A04DD8" w:rsidRPr="00EB461C" w:rsidRDefault="00A04DD8" w:rsidP="00A04DD8">
      <w:pPr>
        <w:rPr>
          <w:rFonts w:ascii="Century Gothic" w:hAnsi="Century Gothic"/>
          <w:color w:val="3A4E5E"/>
        </w:rPr>
      </w:pPr>
    </w:p>
    <w:p w:rsidR="00A04DD8" w:rsidRPr="00EB461C" w:rsidRDefault="00B05083" w:rsidP="00A04DD8">
      <w:pPr>
        <w:rPr>
          <w:rFonts w:ascii="Century Gothic" w:hAnsi="Century Gothic"/>
          <w:color w:val="3A4E5E"/>
        </w:rPr>
      </w:pPr>
      <w:r w:rsidRPr="00EB461C">
        <w:rPr>
          <w:rFonts w:ascii="Century Gothic" w:hAnsi="Century Gothic"/>
          <w:color w:val="3A4E5E"/>
          <w:lang w:val="en-GB"/>
        </w:rPr>
        <w:pict>
          <v:shapetype id="_x0000_t32" coordsize="21600,21600" o:spt="32" o:oned="t" path="m,l21600,21600e" filled="f">
            <v:path arrowok="t" fillok="f" o:connecttype="none"/>
            <o:lock v:ext="edit" shapetype="t"/>
          </v:shapetype>
          <v:shape id="_x0000_s1038" type="#_x0000_t32" style="position:absolute;margin-left:289.2pt;margin-top:39pt;width:28.45pt;height:35.15pt;flip:x;z-index:251650048" o:connectortype="straight">
            <v:stroke endarrow="block"/>
          </v:shape>
        </w:pict>
      </w:r>
      <w:r w:rsidRPr="00EB461C">
        <w:rPr>
          <w:rFonts w:ascii="Century Gothic" w:hAnsi="Century Gothic"/>
          <w:color w:val="3A4E5E"/>
          <w:lang w:val="en-GB"/>
        </w:rPr>
        <w:pict>
          <v:shapetype id="_x0000_t202" coordsize="21600,21600" o:spt="202" path="m,l,21600r21600,l21600,xe">
            <v:stroke joinstyle="miter"/>
            <v:path gradientshapeok="t" o:connecttype="rect"/>
          </v:shapetype>
          <v:shape id="_x0000_s1036" type="#_x0000_t202" style="position:absolute;margin-left:289.2pt;margin-top:7.75pt;width:204.4pt;height:22.1pt;z-index:251649024;mso-width-relative:margin;mso-height-relative:margin">
            <v:textbox style="mso-next-textbox:#_x0000_s1036">
              <w:txbxContent>
                <w:p w:rsidR="001D4235" w:rsidRPr="00EB461C" w:rsidRDefault="001D4235" w:rsidP="00A04DD8">
                  <w:pPr>
                    <w:jc w:val="center"/>
                    <w:rPr>
                      <w:rFonts w:ascii="Trebuchet MS" w:hAnsi="Trebuchet MS"/>
                      <w:b/>
                      <w:color w:val="548DD4" w:themeColor="text2" w:themeTint="99"/>
                      <w:sz w:val="22"/>
                    </w:rPr>
                  </w:pPr>
                  <w:r w:rsidRPr="00EB461C">
                    <w:rPr>
                      <w:rFonts w:ascii="Trebuchet MS" w:hAnsi="Trebuchet MS"/>
                      <w:b/>
                      <w:color w:val="548DD4" w:themeColor="text2" w:themeTint="99"/>
                      <w:sz w:val="22"/>
                    </w:rPr>
                    <w:t>2. IT Systems in a social context</w:t>
                  </w:r>
                </w:p>
              </w:txbxContent>
            </v:textbox>
          </v:shape>
        </w:pict>
      </w:r>
      <w:r w:rsidRPr="00EB461C">
        <w:rPr>
          <w:rFonts w:ascii="Century Gothic" w:hAnsi="Century Gothic"/>
          <w:color w:val="3A4E5E"/>
        </w:rPr>
        <w:pict>
          <v:shape id="_x0000_s1035" type="#_x0000_t202" style="position:absolute;margin-left:49.85pt;margin-top:7.75pt;width:147.7pt;height:22.1pt;z-index:251665408;mso-width-relative:margin;mso-height-relative:margin">
            <v:textbox style="mso-next-textbox:#_x0000_s1035">
              <w:txbxContent>
                <w:p w:rsidR="001D4235" w:rsidRPr="00EB461C" w:rsidRDefault="001D4235" w:rsidP="00A04DD8">
                  <w:pPr>
                    <w:jc w:val="center"/>
                    <w:rPr>
                      <w:rFonts w:ascii="Trebuchet MS" w:hAnsi="Trebuchet MS"/>
                      <w:color w:val="548DD4" w:themeColor="text2" w:themeTint="99"/>
                      <w:sz w:val="22"/>
                    </w:rPr>
                  </w:pPr>
                  <w:r w:rsidRPr="00EB461C">
                    <w:rPr>
                      <w:rFonts w:ascii="Trebuchet MS" w:hAnsi="Trebuchet MS"/>
                      <w:b/>
                      <w:color w:val="548DD4" w:themeColor="text2" w:themeTint="99"/>
                      <w:sz w:val="22"/>
                    </w:rPr>
                    <w:t>1. Social &amp; Ethical Issues</w:t>
                  </w:r>
                </w:p>
              </w:txbxContent>
            </v:textbox>
          </v:shape>
        </w:pict>
      </w:r>
      <w:r w:rsidRPr="00EB461C">
        <w:rPr>
          <w:rFonts w:ascii="Century Gothic" w:hAnsi="Century Gothic"/>
          <w:color w:val="3A4E5E"/>
          <w:lang w:val="en-GB"/>
        </w:rPr>
        <w:pict>
          <v:shape id="_x0000_s1040" type="#_x0000_t32" style="position:absolute;margin-left:207.6pt;margin-top:11.15pt;width:75.85pt;height:0;z-index:251652096" o:connectortype="straight">
            <v:stroke endarrow="block"/>
          </v:shape>
        </w:pict>
      </w:r>
      <w:r w:rsidRPr="00EB461C">
        <w:rPr>
          <w:rFonts w:ascii="Century Gothic" w:hAnsi="Century Gothic"/>
          <w:color w:val="3A4E5E"/>
          <w:lang w:val="en-GB"/>
        </w:rPr>
        <w:pict>
          <v:shape id="_x0000_s1042" type="#_x0000_t32" style="position:absolute;margin-left:145.75pt;margin-top:39pt;width:31.4pt;height:35.15pt;z-index:251654144" o:connectortype="straight">
            <v:stroke endarrow="block"/>
          </v:shape>
        </w:pict>
      </w:r>
    </w:p>
    <w:p w:rsidR="00A04DD8" w:rsidRPr="00EB461C" w:rsidRDefault="00B05083" w:rsidP="00A04DD8">
      <w:pPr>
        <w:rPr>
          <w:rFonts w:ascii="Century Gothic" w:hAnsi="Century Gothic"/>
          <w:color w:val="3A4E5E"/>
        </w:rPr>
      </w:pPr>
      <w:r w:rsidRPr="00EB461C">
        <w:rPr>
          <w:rFonts w:ascii="Century Gothic" w:hAnsi="Century Gothic"/>
          <w:color w:val="3A4E5E"/>
          <w:lang w:val="en-GB"/>
        </w:rPr>
        <w:pict>
          <v:shape id="_x0000_s1041" type="#_x0000_t32" style="position:absolute;margin-left:207.6pt;margin-top:9.7pt;width:71.55pt;height:0;flip:x;z-index:251653120" o:connectortype="straight">
            <v:stroke endarrow="block"/>
          </v:shape>
        </w:pict>
      </w:r>
    </w:p>
    <w:p w:rsidR="00A04DD8" w:rsidRPr="00EB461C" w:rsidRDefault="00B05083" w:rsidP="00A04DD8">
      <w:pPr>
        <w:rPr>
          <w:rFonts w:ascii="Century Gothic" w:hAnsi="Century Gothic"/>
          <w:color w:val="3A4E5E"/>
        </w:rPr>
      </w:pPr>
      <w:r w:rsidRPr="00EB461C">
        <w:rPr>
          <w:rFonts w:ascii="Century Gothic" w:hAnsi="Century Gothic"/>
          <w:color w:val="3A4E5E"/>
          <w:lang w:val="en-GB"/>
        </w:rPr>
        <w:pict>
          <v:shape id="_x0000_s1039" type="#_x0000_t32" style="position:absolute;margin-left:306pt;margin-top:4.35pt;width:29.3pt;height:35.15pt;flip:y;z-index:251651072" o:connectortype="straight">
            <v:stroke endarrow="block"/>
          </v:shape>
        </w:pict>
      </w:r>
      <w:r w:rsidRPr="00EB461C">
        <w:rPr>
          <w:rFonts w:ascii="Century Gothic" w:hAnsi="Century Gothic"/>
          <w:color w:val="3A4E5E"/>
          <w:lang w:val="en-GB"/>
        </w:rPr>
        <w:pict>
          <v:shape id="_x0000_s1043" type="#_x0000_t32" style="position:absolute;margin-left:162pt;margin-top:4.35pt;width:29.3pt;height:35.15pt;flip:x y;z-index:251655168" o:connectortype="straight">
            <v:stroke endarrow="block"/>
          </v:shape>
        </w:pict>
      </w:r>
    </w:p>
    <w:p w:rsidR="00A04DD8" w:rsidRPr="00EB461C" w:rsidRDefault="00A04DD8" w:rsidP="00A04DD8">
      <w:pPr>
        <w:rPr>
          <w:rFonts w:ascii="Century Gothic" w:hAnsi="Century Gothic"/>
          <w:color w:val="3A4E5E"/>
        </w:rPr>
      </w:pPr>
    </w:p>
    <w:p w:rsidR="00A04DD8" w:rsidRPr="00EB461C" w:rsidRDefault="00A04DD8" w:rsidP="00A04DD8">
      <w:pPr>
        <w:rPr>
          <w:rFonts w:ascii="Century Gothic" w:hAnsi="Century Gothic"/>
          <w:color w:val="3A4E5E"/>
        </w:rPr>
      </w:pPr>
    </w:p>
    <w:p w:rsidR="00A04DD8" w:rsidRPr="00EB461C" w:rsidRDefault="003C2713" w:rsidP="00A04DD8">
      <w:pPr>
        <w:rPr>
          <w:rFonts w:ascii="Century Gothic" w:hAnsi="Century Gothic"/>
          <w:color w:val="3A4E5E"/>
        </w:rPr>
      </w:pPr>
      <w:r w:rsidRPr="00EB461C">
        <w:rPr>
          <w:rFonts w:ascii="Century Gothic" w:hAnsi="Century Gothic"/>
          <w:color w:val="3A4E5E"/>
          <w:lang w:val="en-GB"/>
        </w:rPr>
        <w:pict>
          <v:shape id="_x0000_s1037" type="#_x0000_t202" style="position:absolute;margin-left:122.7pt;margin-top:8.3pt;width:226.5pt;height:42.85pt;z-index:251666432;mso-width-relative:margin;mso-height-relative:margin">
            <v:textbox style="mso-next-textbox:#_x0000_s1037">
              <w:txbxContent>
                <w:p w:rsidR="001D4235" w:rsidRPr="00EB461C" w:rsidRDefault="001D4235" w:rsidP="00A04DD8">
                  <w:pPr>
                    <w:jc w:val="center"/>
                    <w:rPr>
                      <w:rFonts w:ascii="Trebuchet MS" w:hAnsi="Trebuchet MS"/>
                      <w:b/>
                      <w:color w:val="548DD4" w:themeColor="text2" w:themeTint="99"/>
                      <w:sz w:val="22"/>
                    </w:rPr>
                  </w:pPr>
                  <w:r w:rsidRPr="00EB461C">
                    <w:rPr>
                      <w:rFonts w:ascii="Trebuchet MS" w:hAnsi="Trebuchet MS"/>
                      <w:b/>
                      <w:color w:val="548DD4" w:themeColor="text2" w:themeTint="99"/>
                      <w:sz w:val="22"/>
                    </w:rPr>
                    <w:t>3. Areas of Impact</w:t>
                  </w:r>
                </w:p>
                <w:p w:rsidR="001D4235" w:rsidRPr="00EB461C" w:rsidRDefault="001D4235" w:rsidP="00A04DD8">
                  <w:pPr>
                    <w:jc w:val="center"/>
                    <w:rPr>
                      <w:rFonts w:ascii="Trebuchet MS" w:hAnsi="Trebuchet MS"/>
                      <w:color w:val="548DD4" w:themeColor="text2" w:themeTint="99"/>
                      <w:sz w:val="18"/>
                      <w:szCs w:val="18"/>
                    </w:rPr>
                  </w:pPr>
                  <w:r w:rsidRPr="00EB461C">
                    <w:rPr>
                      <w:rFonts w:ascii="Trebuchet MS" w:hAnsi="Trebuchet MS"/>
                      <w:color w:val="548DD4" w:themeColor="text2" w:themeTint="99"/>
                      <w:sz w:val="18"/>
                      <w:szCs w:val="18"/>
                    </w:rPr>
                    <w:t xml:space="preserve">6 in total – HL study all 6, SL will study 4. </w:t>
                  </w:r>
                </w:p>
                <w:p w:rsidR="001D4235" w:rsidRPr="00EB461C" w:rsidRDefault="001D4235" w:rsidP="00A04DD8">
                  <w:pPr>
                    <w:jc w:val="center"/>
                    <w:rPr>
                      <w:rFonts w:ascii="Trebuchet MS" w:hAnsi="Trebuchet MS"/>
                      <w:color w:val="548DD4" w:themeColor="text2" w:themeTint="99"/>
                      <w:sz w:val="18"/>
                      <w:szCs w:val="18"/>
                    </w:rPr>
                  </w:pPr>
                  <w:r w:rsidRPr="00EB461C">
                    <w:rPr>
                      <w:rFonts w:ascii="Trebuchet MS" w:hAnsi="Trebuchet MS"/>
                      <w:color w:val="548DD4" w:themeColor="text2" w:themeTint="99"/>
                      <w:sz w:val="18"/>
                      <w:szCs w:val="18"/>
                    </w:rPr>
                    <w:t xml:space="preserve">Both SL &amp; HL will study </w:t>
                  </w:r>
                  <w:r w:rsidRPr="00EB461C">
                    <w:rPr>
                      <w:rFonts w:ascii="Trebuchet MS" w:hAnsi="Trebuchet MS"/>
                      <w:b/>
                      <w:color w:val="548DD4" w:themeColor="text2" w:themeTint="99"/>
                      <w:sz w:val="18"/>
                      <w:szCs w:val="18"/>
                    </w:rPr>
                    <w:t>Business &amp; Employment</w:t>
                  </w:r>
                </w:p>
              </w:txbxContent>
            </v:textbox>
          </v:shape>
        </w:pict>
      </w:r>
    </w:p>
    <w:p w:rsidR="00A04DD8" w:rsidRPr="00EB461C" w:rsidRDefault="00A04DD8" w:rsidP="00A04DD8">
      <w:pPr>
        <w:rPr>
          <w:rFonts w:ascii="Century Gothic" w:hAnsi="Century Gothic"/>
          <w:color w:val="3A4E5E"/>
        </w:rPr>
      </w:pPr>
    </w:p>
    <w:p w:rsidR="00A04DD8" w:rsidRPr="00EB461C" w:rsidRDefault="00A04DD8" w:rsidP="00A04DD8">
      <w:pPr>
        <w:rPr>
          <w:rFonts w:ascii="Century Gothic" w:hAnsi="Century Gothic"/>
          <w:color w:val="3A4E5E"/>
        </w:rPr>
      </w:pPr>
    </w:p>
    <w:p w:rsidR="00A04DD8" w:rsidRPr="00EB461C" w:rsidRDefault="00A04DD8" w:rsidP="00A04DD8">
      <w:pPr>
        <w:rPr>
          <w:rFonts w:ascii="Century Gothic" w:hAnsi="Century Gothic"/>
          <w:color w:val="3A4E5E"/>
        </w:rPr>
      </w:pPr>
    </w:p>
    <w:p w:rsidR="00A04DD8" w:rsidRPr="00EB461C" w:rsidRDefault="00A04DD8" w:rsidP="00A04DD8">
      <w:pPr>
        <w:rPr>
          <w:rFonts w:ascii="Century Gothic" w:hAnsi="Century Gothic"/>
          <w:color w:val="3A4E5E"/>
        </w:rPr>
      </w:pPr>
    </w:p>
    <w:p w:rsidR="003C2713" w:rsidRPr="00EB461C" w:rsidRDefault="003C2713" w:rsidP="00A04DD8">
      <w:pPr>
        <w:rPr>
          <w:rFonts w:ascii="Century Gothic" w:hAnsi="Century Gothic"/>
          <w:color w:val="3A4E5E"/>
        </w:rPr>
      </w:pPr>
    </w:p>
    <w:p w:rsidR="004A3AF3" w:rsidRPr="00EB461C" w:rsidRDefault="00A04DD8" w:rsidP="00A04DD8">
      <w:pPr>
        <w:rPr>
          <w:rFonts w:ascii="Trebuchet MS" w:hAnsi="Trebuchet MS" w:cs="Trebuchet MS"/>
          <w:color w:val="3A4E5E"/>
          <w:sz w:val="26"/>
          <w:szCs w:val="26"/>
        </w:rPr>
      </w:pPr>
      <w:r w:rsidRPr="00EB461C">
        <w:rPr>
          <w:rFonts w:ascii="Trebuchet MS" w:hAnsi="Trebuchet MS" w:cs="Trebuchet MS"/>
          <w:color w:val="3A4E5E"/>
          <w:sz w:val="26"/>
          <w:szCs w:val="26"/>
        </w:rPr>
        <w:t xml:space="preserve">By the end of the course, you should clearly understand the relationship between all three areas above. </w:t>
      </w:r>
    </w:p>
    <w:p w:rsidR="004A3AF3" w:rsidRPr="00EB461C" w:rsidRDefault="004A3AF3" w:rsidP="00A04DD8">
      <w:pPr>
        <w:rPr>
          <w:rFonts w:ascii="Trebuchet MS" w:hAnsi="Trebuchet MS" w:cs="Trebuchet MS"/>
          <w:color w:val="3A4E5E"/>
          <w:sz w:val="26"/>
          <w:szCs w:val="26"/>
        </w:rPr>
      </w:pPr>
    </w:p>
    <w:p w:rsidR="001D4235" w:rsidRPr="00EB461C" w:rsidRDefault="00A04DD8" w:rsidP="00A04DD8">
      <w:pPr>
        <w:rPr>
          <w:rFonts w:ascii="Trebuchet MS" w:hAnsi="Trebuchet MS" w:cs="Trebuchet MS"/>
          <w:color w:val="3A4E5E"/>
          <w:sz w:val="26"/>
          <w:szCs w:val="26"/>
        </w:rPr>
      </w:pPr>
      <w:r w:rsidRPr="00EB461C">
        <w:rPr>
          <w:rFonts w:ascii="Trebuchet MS" w:hAnsi="Trebuchet MS" w:cs="Trebuchet MS"/>
          <w:color w:val="3A4E5E"/>
          <w:sz w:val="26"/>
          <w:szCs w:val="26"/>
        </w:rPr>
        <w:t xml:space="preserve">The purpose is to enable </w:t>
      </w:r>
      <w:r w:rsidR="001D4235" w:rsidRPr="00EB461C">
        <w:rPr>
          <w:rFonts w:ascii="Trebuchet MS" w:hAnsi="Trebuchet MS" w:cs="Trebuchet MS"/>
          <w:color w:val="3A4E5E"/>
          <w:sz w:val="26"/>
          <w:szCs w:val="26"/>
        </w:rPr>
        <w:t>you</w:t>
      </w:r>
      <w:r w:rsidRPr="00EB461C">
        <w:rPr>
          <w:rFonts w:ascii="Trebuchet MS" w:hAnsi="Trebuchet MS" w:cs="Trebuchet MS"/>
          <w:color w:val="3A4E5E"/>
          <w:sz w:val="26"/>
          <w:szCs w:val="26"/>
        </w:rPr>
        <w:t xml:space="preserve"> to analyze and evaluate the social impact of information technology on individuals and society and consider the ethica</w:t>
      </w:r>
      <w:r w:rsidR="001D4235" w:rsidRPr="00EB461C">
        <w:rPr>
          <w:rFonts w:ascii="Trebuchet MS" w:hAnsi="Trebuchet MS" w:cs="Trebuchet MS"/>
          <w:color w:val="3A4E5E"/>
          <w:sz w:val="26"/>
          <w:szCs w:val="26"/>
        </w:rPr>
        <w:t xml:space="preserve">l issues raised by this impact. </w:t>
      </w:r>
    </w:p>
    <w:p w:rsidR="001D4235" w:rsidRPr="00EB461C" w:rsidRDefault="001D4235" w:rsidP="00A04DD8">
      <w:pPr>
        <w:rPr>
          <w:rFonts w:ascii="Trebuchet MS" w:hAnsi="Trebuchet MS" w:cs="Trebuchet MS"/>
          <w:color w:val="3A4E5E"/>
          <w:sz w:val="26"/>
          <w:szCs w:val="26"/>
        </w:rPr>
      </w:pPr>
    </w:p>
    <w:p w:rsidR="00A04DD8" w:rsidRPr="00EB461C" w:rsidRDefault="00A04DD8" w:rsidP="00A04DD8">
      <w:pPr>
        <w:rPr>
          <w:rFonts w:ascii="Trebuchet MS" w:hAnsi="Trebuchet MS" w:cs="Trebuchet MS"/>
          <w:color w:val="3A4E5E"/>
          <w:sz w:val="26"/>
          <w:szCs w:val="26"/>
        </w:rPr>
      </w:pPr>
      <w:r w:rsidRPr="00EB461C">
        <w:rPr>
          <w:rFonts w:ascii="Trebuchet MS" w:hAnsi="Trebuchet MS" w:cs="Trebuchet MS"/>
          <w:color w:val="3A4E5E"/>
          <w:sz w:val="26"/>
          <w:szCs w:val="26"/>
        </w:rPr>
        <w:t xml:space="preserve">Social impact and ethical considerations will be analyzed from both a local and global perspective. </w:t>
      </w:r>
    </w:p>
    <w:p w:rsidR="00E36F33" w:rsidRPr="00EB461C" w:rsidRDefault="00A455D0">
      <w:pPr>
        <w:rPr>
          <w:rFonts w:ascii="Century Gothic" w:hAnsi="Century Gothic"/>
          <w:b/>
          <w:color w:val="3A4E5E"/>
        </w:rPr>
      </w:pPr>
      <w:r w:rsidRPr="00EB461C">
        <w:rPr>
          <w:rFonts w:ascii="Century Gothic" w:hAnsi="Century Gothic"/>
          <w:b/>
          <w:color w:val="3A4E5E"/>
        </w:rPr>
        <w:br w:type="page"/>
      </w:r>
      <w:r w:rsidR="00E36F33" w:rsidRPr="00EB461C">
        <w:rPr>
          <w:rFonts w:ascii="Trebuchet MS" w:hAnsi="Trebuchet MS" w:cs="Trebuchet MS"/>
          <w:color w:val="3A4E5E"/>
          <w:sz w:val="44"/>
          <w:szCs w:val="44"/>
        </w:rPr>
        <w:t>Expectations of an ITGS IB student</w:t>
      </w:r>
    </w:p>
    <w:p w:rsidR="00E36F33" w:rsidRPr="00EB461C" w:rsidRDefault="00E36F33">
      <w:pPr>
        <w:rPr>
          <w:rFonts w:ascii="Century Gothic" w:hAnsi="Century Gothic"/>
          <w:color w:val="3A4E5E"/>
        </w:rPr>
      </w:pPr>
    </w:p>
    <w:p w:rsidR="00E36F33" w:rsidRPr="00EB461C" w:rsidRDefault="00E36F33">
      <w:pPr>
        <w:rPr>
          <w:rFonts w:ascii="Trebuchet MS" w:hAnsi="Trebuchet MS" w:cs="Trebuchet MS"/>
          <w:color w:val="3A4E5E"/>
          <w:sz w:val="26"/>
          <w:szCs w:val="26"/>
        </w:rPr>
      </w:pPr>
      <w:r w:rsidRPr="00EB461C">
        <w:rPr>
          <w:rFonts w:ascii="Trebuchet MS" w:hAnsi="Trebuchet MS" w:cs="Trebuchet MS"/>
          <w:color w:val="3A4E5E"/>
          <w:sz w:val="26"/>
          <w:szCs w:val="26"/>
        </w:rPr>
        <w:t>An ITGS student is expected to:</w:t>
      </w:r>
    </w:p>
    <w:p w:rsidR="00E36F33" w:rsidRPr="00EB461C" w:rsidRDefault="00E36F33">
      <w:pPr>
        <w:rPr>
          <w:rFonts w:ascii="Century Gothic" w:hAnsi="Century Gothic"/>
          <w:color w:val="3A4E5E"/>
        </w:rPr>
      </w:pPr>
    </w:p>
    <w:p w:rsidR="00E36F33" w:rsidRPr="00EB461C" w:rsidRDefault="00E36F33" w:rsidP="00E07B40">
      <w:pPr>
        <w:pStyle w:val="ListParagraph"/>
        <w:numPr>
          <w:ilvl w:val="0"/>
          <w:numId w:val="12"/>
        </w:numPr>
        <w:rPr>
          <w:rFonts w:ascii="Trebuchet MS" w:hAnsi="Trebuchet MS" w:cs="Trebuchet MS"/>
          <w:color w:val="3A4E5E"/>
          <w:sz w:val="26"/>
          <w:szCs w:val="26"/>
        </w:rPr>
      </w:pPr>
      <w:r w:rsidRPr="00EB461C">
        <w:rPr>
          <w:rFonts w:ascii="Trebuchet MS" w:hAnsi="Trebuchet MS" w:cs="Trebuchet MS"/>
          <w:color w:val="3A4E5E"/>
          <w:sz w:val="26"/>
          <w:szCs w:val="26"/>
        </w:rPr>
        <w:t>Be self motivated</w:t>
      </w:r>
    </w:p>
    <w:p w:rsidR="0045291A" w:rsidRPr="00EB461C" w:rsidRDefault="0045291A" w:rsidP="00E07B40">
      <w:pPr>
        <w:pStyle w:val="ListParagraph"/>
        <w:numPr>
          <w:ilvl w:val="0"/>
          <w:numId w:val="12"/>
        </w:numPr>
        <w:rPr>
          <w:rFonts w:ascii="Trebuchet MS" w:hAnsi="Trebuchet MS" w:cs="Trebuchet MS"/>
          <w:color w:val="3A4E5E"/>
          <w:sz w:val="26"/>
          <w:szCs w:val="26"/>
        </w:rPr>
      </w:pPr>
      <w:r w:rsidRPr="00EB461C">
        <w:rPr>
          <w:rFonts w:ascii="Trebuchet MS" w:hAnsi="Trebuchet MS" w:cs="Trebuchet MS"/>
          <w:color w:val="3A4E5E"/>
          <w:sz w:val="26"/>
          <w:szCs w:val="26"/>
        </w:rPr>
        <w:t>Be honest</w:t>
      </w:r>
    </w:p>
    <w:p w:rsidR="0045291A" w:rsidRPr="00EB461C" w:rsidRDefault="0045291A" w:rsidP="00E07B40">
      <w:pPr>
        <w:pStyle w:val="ListParagraph"/>
        <w:numPr>
          <w:ilvl w:val="0"/>
          <w:numId w:val="12"/>
        </w:numPr>
        <w:rPr>
          <w:rFonts w:ascii="Trebuchet MS" w:hAnsi="Trebuchet MS" w:cs="Trebuchet MS"/>
          <w:color w:val="3A4E5E"/>
          <w:sz w:val="26"/>
          <w:szCs w:val="26"/>
        </w:rPr>
      </w:pPr>
      <w:r w:rsidRPr="00EB461C">
        <w:rPr>
          <w:rFonts w:ascii="Trebuchet MS" w:hAnsi="Trebuchet MS" w:cs="Trebuchet MS"/>
          <w:color w:val="3A4E5E"/>
          <w:sz w:val="26"/>
          <w:szCs w:val="26"/>
        </w:rPr>
        <w:t>Have integrity</w:t>
      </w:r>
    </w:p>
    <w:p w:rsidR="000430CF" w:rsidRPr="00EB461C" w:rsidRDefault="000430CF" w:rsidP="00E07B40">
      <w:pPr>
        <w:pStyle w:val="ListParagraph"/>
        <w:numPr>
          <w:ilvl w:val="0"/>
          <w:numId w:val="12"/>
        </w:numPr>
        <w:rPr>
          <w:rFonts w:ascii="Trebuchet MS" w:hAnsi="Trebuchet MS" w:cs="Trebuchet MS"/>
          <w:color w:val="3A4E5E"/>
          <w:sz w:val="26"/>
          <w:szCs w:val="26"/>
        </w:rPr>
      </w:pPr>
      <w:r w:rsidRPr="00EB461C">
        <w:rPr>
          <w:rFonts w:ascii="Trebuchet MS" w:hAnsi="Trebuchet MS" w:cs="Trebuchet MS"/>
          <w:color w:val="3A4E5E"/>
          <w:sz w:val="26"/>
          <w:szCs w:val="26"/>
        </w:rPr>
        <w:t xml:space="preserve">Be </w:t>
      </w:r>
      <w:r w:rsidR="0045291A" w:rsidRPr="00EB461C">
        <w:rPr>
          <w:rFonts w:ascii="Trebuchet MS" w:hAnsi="Trebuchet MS" w:cs="Trebuchet MS"/>
          <w:color w:val="3A4E5E"/>
          <w:sz w:val="26"/>
          <w:szCs w:val="26"/>
        </w:rPr>
        <w:t>a team player</w:t>
      </w:r>
    </w:p>
    <w:p w:rsidR="0045291A" w:rsidRPr="00EB461C" w:rsidRDefault="0045291A" w:rsidP="00E07B40">
      <w:pPr>
        <w:pStyle w:val="ListParagraph"/>
        <w:numPr>
          <w:ilvl w:val="0"/>
          <w:numId w:val="12"/>
        </w:numPr>
        <w:rPr>
          <w:rFonts w:ascii="Trebuchet MS" w:hAnsi="Trebuchet MS" w:cs="Trebuchet MS"/>
          <w:color w:val="3A4E5E"/>
          <w:sz w:val="26"/>
          <w:szCs w:val="26"/>
        </w:rPr>
      </w:pPr>
      <w:r w:rsidRPr="00EB461C">
        <w:rPr>
          <w:rFonts w:ascii="Trebuchet MS" w:hAnsi="Trebuchet MS" w:cs="Trebuchet MS"/>
          <w:color w:val="3A4E5E"/>
          <w:sz w:val="26"/>
          <w:szCs w:val="26"/>
        </w:rPr>
        <w:t>Complete all wo</w:t>
      </w:r>
      <w:r w:rsidR="001D2F91" w:rsidRPr="00EB461C">
        <w:rPr>
          <w:rFonts w:ascii="Trebuchet MS" w:hAnsi="Trebuchet MS" w:cs="Trebuchet MS"/>
          <w:color w:val="3A4E5E"/>
          <w:sz w:val="26"/>
          <w:szCs w:val="26"/>
        </w:rPr>
        <w:t>rk to the best of their ability</w:t>
      </w:r>
      <w:r w:rsidR="00FE5F55" w:rsidRPr="00EB461C">
        <w:rPr>
          <w:rFonts w:ascii="Trebuchet MS" w:hAnsi="Trebuchet MS" w:cs="Trebuchet MS"/>
          <w:color w:val="3A4E5E"/>
          <w:sz w:val="26"/>
          <w:szCs w:val="26"/>
        </w:rPr>
        <w:t xml:space="preserve"> at all times</w:t>
      </w:r>
    </w:p>
    <w:p w:rsidR="0045291A" w:rsidRPr="00EB461C" w:rsidRDefault="0045291A" w:rsidP="00E07B40">
      <w:pPr>
        <w:pStyle w:val="ListParagraph"/>
        <w:numPr>
          <w:ilvl w:val="0"/>
          <w:numId w:val="12"/>
        </w:numPr>
        <w:rPr>
          <w:rFonts w:ascii="Trebuchet MS" w:hAnsi="Trebuchet MS" w:cs="Trebuchet MS"/>
          <w:color w:val="3A4E5E"/>
          <w:sz w:val="26"/>
          <w:szCs w:val="26"/>
        </w:rPr>
      </w:pPr>
      <w:r w:rsidRPr="00EB461C">
        <w:rPr>
          <w:rFonts w:ascii="Trebuchet MS" w:hAnsi="Trebuchet MS" w:cs="Trebuchet MS"/>
          <w:color w:val="3A4E5E"/>
          <w:sz w:val="26"/>
          <w:szCs w:val="26"/>
        </w:rPr>
        <w:t>Complete all homework and coursework on time</w:t>
      </w:r>
    </w:p>
    <w:p w:rsidR="0045291A" w:rsidRPr="00EB461C" w:rsidRDefault="0045291A" w:rsidP="00E07B40">
      <w:pPr>
        <w:pStyle w:val="ListParagraph"/>
        <w:numPr>
          <w:ilvl w:val="0"/>
          <w:numId w:val="12"/>
        </w:numPr>
        <w:rPr>
          <w:rFonts w:ascii="Trebuchet MS" w:hAnsi="Trebuchet MS" w:cs="Trebuchet MS"/>
          <w:color w:val="3A4E5E"/>
          <w:sz w:val="26"/>
          <w:szCs w:val="26"/>
        </w:rPr>
      </w:pPr>
      <w:r w:rsidRPr="00EB461C">
        <w:rPr>
          <w:rFonts w:ascii="Trebuchet MS" w:hAnsi="Trebuchet MS" w:cs="Trebuchet MS"/>
          <w:color w:val="3A4E5E"/>
          <w:sz w:val="26"/>
          <w:szCs w:val="26"/>
        </w:rPr>
        <w:t>Be able to communicate verbally and in written form</w:t>
      </w:r>
    </w:p>
    <w:p w:rsidR="0045291A" w:rsidRPr="00EB461C" w:rsidRDefault="0045291A" w:rsidP="0045291A">
      <w:pPr>
        <w:pStyle w:val="ListParagraph"/>
        <w:rPr>
          <w:rFonts w:ascii="Century Gothic" w:hAnsi="Century Gothic"/>
          <w:color w:val="3A4E5E"/>
        </w:rPr>
      </w:pPr>
    </w:p>
    <w:p w:rsidR="006C033B" w:rsidRPr="00EB461C" w:rsidRDefault="006C033B" w:rsidP="00E07B40">
      <w:pPr>
        <w:pStyle w:val="ListParagraph"/>
        <w:numPr>
          <w:ilvl w:val="0"/>
          <w:numId w:val="12"/>
        </w:numPr>
        <w:rPr>
          <w:rFonts w:ascii="Trebuchet MS" w:hAnsi="Trebuchet MS" w:cs="Trebuchet MS"/>
          <w:color w:val="3A4E5E"/>
          <w:sz w:val="26"/>
          <w:szCs w:val="26"/>
        </w:rPr>
      </w:pPr>
      <w:r w:rsidRPr="00EB461C">
        <w:rPr>
          <w:rFonts w:ascii="Trebuchet MS" w:hAnsi="Trebuchet MS" w:cs="Trebuchet MS"/>
          <w:color w:val="3A4E5E"/>
          <w:sz w:val="26"/>
          <w:szCs w:val="26"/>
        </w:rPr>
        <w:t>Have an interest in technology (hardware / software, old /current and new)</w:t>
      </w:r>
    </w:p>
    <w:p w:rsidR="000430CF" w:rsidRPr="00EB461C" w:rsidRDefault="000430CF" w:rsidP="00E07B40">
      <w:pPr>
        <w:pStyle w:val="ListParagraph"/>
        <w:numPr>
          <w:ilvl w:val="0"/>
          <w:numId w:val="12"/>
        </w:numPr>
        <w:rPr>
          <w:rFonts w:ascii="Trebuchet MS" w:hAnsi="Trebuchet MS" w:cs="Trebuchet MS"/>
          <w:color w:val="3A4E5E"/>
          <w:sz w:val="26"/>
          <w:szCs w:val="26"/>
        </w:rPr>
      </w:pPr>
      <w:r w:rsidRPr="00EB461C">
        <w:rPr>
          <w:rFonts w:ascii="Trebuchet MS" w:hAnsi="Trebuchet MS" w:cs="Trebuchet MS"/>
          <w:color w:val="3A4E5E"/>
          <w:sz w:val="26"/>
          <w:szCs w:val="26"/>
        </w:rPr>
        <w:t>Enjoy learning about how technology works</w:t>
      </w:r>
    </w:p>
    <w:p w:rsidR="00F373B5" w:rsidRPr="00EB461C" w:rsidRDefault="00F373B5" w:rsidP="00E07B40">
      <w:pPr>
        <w:pStyle w:val="ListParagraph"/>
        <w:numPr>
          <w:ilvl w:val="0"/>
          <w:numId w:val="12"/>
        </w:numPr>
        <w:rPr>
          <w:rFonts w:ascii="Trebuchet MS" w:hAnsi="Trebuchet MS" w:cs="Trebuchet MS"/>
          <w:color w:val="3A4E5E"/>
          <w:sz w:val="26"/>
          <w:szCs w:val="26"/>
        </w:rPr>
      </w:pPr>
      <w:r w:rsidRPr="00EB461C">
        <w:rPr>
          <w:rFonts w:ascii="Trebuchet MS" w:hAnsi="Trebuchet MS" w:cs="Trebuchet MS"/>
          <w:color w:val="3A4E5E"/>
          <w:sz w:val="26"/>
          <w:szCs w:val="26"/>
        </w:rPr>
        <w:t>Enjoy discussing the impact of technology on our day to day life</w:t>
      </w:r>
    </w:p>
    <w:p w:rsidR="006C033B" w:rsidRPr="00EB461C" w:rsidRDefault="00E36F33" w:rsidP="00E07B40">
      <w:pPr>
        <w:pStyle w:val="ListParagraph"/>
        <w:numPr>
          <w:ilvl w:val="0"/>
          <w:numId w:val="12"/>
        </w:numPr>
        <w:rPr>
          <w:rFonts w:ascii="Trebuchet MS" w:hAnsi="Trebuchet MS" w:cs="Trebuchet MS"/>
          <w:color w:val="3A4E5E"/>
          <w:sz w:val="26"/>
          <w:szCs w:val="26"/>
        </w:rPr>
      </w:pPr>
      <w:r w:rsidRPr="00EB461C">
        <w:rPr>
          <w:rFonts w:ascii="Trebuchet MS" w:hAnsi="Trebuchet MS" w:cs="Trebuchet MS"/>
          <w:color w:val="3A4E5E"/>
          <w:sz w:val="26"/>
          <w:szCs w:val="26"/>
        </w:rPr>
        <w:t xml:space="preserve">Keep up to date with </w:t>
      </w:r>
      <w:r w:rsidR="006C033B" w:rsidRPr="00EB461C">
        <w:rPr>
          <w:rFonts w:ascii="Trebuchet MS" w:hAnsi="Trebuchet MS" w:cs="Trebuchet MS"/>
          <w:color w:val="3A4E5E"/>
          <w:sz w:val="26"/>
          <w:szCs w:val="26"/>
        </w:rPr>
        <w:t>technological</w:t>
      </w:r>
      <w:r w:rsidRPr="00EB461C">
        <w:rPr>
          <w:rFonts w:ascii="Trebuchet MS" w:hAnsi="Trebuchet MS" w:cs="Trebuchet MS"/>
          <w:color w:val="3A4E5E"/>
          <w:sz w:val="26"/>
          <w:szCs w:val="26"/>
        </w:rPr>
        <w:t xml:space="preserve"> </w:t>
      </w:r>
      <w:r w:rsidR="006C033B" w:rsidRPr="00EB461C">
        <w:rPr>
          <w:rFonts w:ascii="Trebuchet MS" w:hAnsi="Trebuchet MS" w:cs="Trebuchet MS"/>
          <w:color w:val="3A4E5E"/>
          <w:sz w:val="26"/>
          <w:szCs w:val="26"/>
        </w:rPr>
        <w:t>advances</w:t>
      </w:r>
    </w:p>
    <w:p w:rsidR="00E36F33" w:rsidRPr="00EB461C" w:rsidRDefault="006C033B" w:rsidP="00E07B40">
      <w:pPr>
        <w:pStyle w:val="ListParagraph"/>
        <w:numPr>
          <w:ilvl w:val="0"/>
          <w:numId w:val="12"/>
        </w:numPr>
        <w:rPr>
          <w:rFonts w:ascii="Trebuchet MS" w:hAnsi="Trebuchet MS" w:cs="Trebuchet MS"/>
          <w:color w:val="3A4E5E"/>
          <w:sz w:val="26"/>
          <w:szCs w:val="26"/>
        </w:rPr>
      </w:pPr>
      <w:r w:rsidRPr="00EB461C">
        <w:rPr>
          <w:rFonts w:ascii="Trebuchet MS" w:hAnsi="Trebuchet MS" w:cs="Trebuchet MS"/>
          <w:color w:val="3A4E5E"/>
          <w:sz w:val="26"/>
          <w:szCs w:val="26"/>
        </w:rPr>
        <w:t xml:space="preserve">Read about </w:t>
      </w:r>
      <w:r w:rsidR="00E36F33" w:rsidRPr="00EB461C">
        <w:rPr>
          <w:rFonts w:ascii="Trebuchet MS" w:hAnsi="Trebuchet MS" w:cs="Trebuchet MS"/>
          <w:color w:val="3A4E5E"/>
          <w:sz w:val="26"/>
          <w:szCs w:val="26"/>
        </w:rPr>
        <w:t xml:space="preserve">technology </w:t>
      </w:r>
      <w:r w:rsidRPr="00EB461C">
        <w:rPr>
          <w:rFonts w:ascii="Trebuchet MS" w:hAnsi="Trebuchet MS" w:cs="Trebuchet MS"/>
          <w:color w:val="3A4E5E"/>
          <w:sz w:val="26"/>
          <w:szCs w:val="26"/>
        </w:rPr>
        <w:t xml:space="preserve">related </w:t>
      </w:r>
      <w:r w:rsidR="009678E4" w:rsidRPr="00EB461C">
        <w:rPr>
          <w:rFonts w:ascii="Trebuchet MS" w:hAnsi="Trebuchet MS" w:cs="Trebuchet MS"/>
          <w:color w:val="3A4E5E"/>
          <w:sz w:val="26"/>
          <w:szCs w:val="26"/>
        </w:rPr>
        <w:t xml:space="preserve">news from </w:t>
      </w:r>
      <w:r w:rsidRPr="00EB461C">
        <w:rPr>
          <w:rFonts w:ascii="Trebuchet MS" w:hAnsi="Trebuchet MS" w:cs="Trebuchet MS"/>
          <w:color w:val="3A4E5E"/>
          <w:sz w:val="26"/>
          <w:szCs w:val="26"/>
        </w:rPr>
        <w:t xml:space="preserve">around the world </w:t>
      </w:r>
      <w:r w:rsidR="000430CF" w:rsidRPr="00EB461C">
        <w:rPr>
          <w:rFonts w:ascii="Trebuchet MS" w:hAnsi="Trebuchet MS" w:cs="Trebuchet MS"/>
          <w:color w:val="3A4E5E"/>
          <w:sz w:val="26"/>
          <w:szCs w:val="26"/>
        </w:rPr>
        <w:t>through</w:t>
      </w:r>
      <w:r w:rsidRPr="00EB461C">
        <w:rPr>
          <w:rFonts w:ascii="Trebuchet MS" w:hAnsi="Trebuchet MS" w:cs="Trebuchet MS"/>
          <w:color w:val="3A4E5E"/>
          <w:sz w:val="26"/>
          <w:szCs w:val="26"/>
        </w:rPr>
        <w:t>:</w:t>
      </w:r>
    </w:p>
    <w:p w:rsidR="00F932E8" w:rsidRPr="00EB461C" w:rsidRDefault="00F932E8" w:rsidP="006C033B">
      <w:pPr>
        <w:ind w:left="720" w:firstLine="720"/>
        <w:rPr>
          <w:rFonts w:ascii="Century Gothic" w:hAnsi="Century Gothic"/>
          <w:color w:val="3A4E5E"/>
        </w:rPr>
      </w:pPr>
    </w:p>
    <w:p w:rsidR="00E36F33" w:rsidRPr="00EB461C" w:rsidRDefault="00E36F33" w:rsidP="006C033B">
      <w:pPr>
        <w:ind w:left="720" w:firstLine="720"/>
        <w:rPr>
          <w:rFonts w:ascii="Trebuchet MS" w:hAnsi="Trebuchet MS"/>
          <w:color w:val="3A4E5E"/>
          <w:sz w:val="28"/>
          <w:szCs w:val="28"/>
        </w:rPr>
      </w:pPr>
      <w:r w:rsidRPr="00EB461C">
        <w:rPr>
          <w:rFonts w:ascii="Trebuchet MS" w:hAnsi="Trebuchet MS"/>
          <w:color w:val="3A4E5E"/>
          <w:sz w:val="28"/>
          <w:szCs w:val="28"/>
        </w:rPr>
        <w:t>Magazines</w:t>
      </w:r>
    </w:p>
    <w:p w:rsidR="00E36F33" w:rsidRPr="00EB461C" w:rsidRDefault="00E36F33" w:rsidP="006C033B">
      <w:pPr>
        <w:ind w:left="2160"/>
        <w:rPr>
          <w:rFonts w:ascii="Trebuchet MS" w:hAnsi="Trebuchet MS"/>
          <w:color w:val="3A4E5E"/>
          <w:sz w:val="28"/>
          <w:szCs w:val="28"/>
        </w:rPr>
      </w:pPr>
      <w:r w:rsidRPr="00EB461C">
        <w:rPr>
          <w:rFonts w:ascii="Trebuchet MS" w:hAnsi="Trebuchet MS"/>
          <w:color w:val="3A4E5E"/>
          <w:sz w:val="28"/>
          <w:szCs w:val="28"/>
        </w:rPr>
        <w:t>Stuff</w:t>
      </w:r>
    </w:p>
    <w:p w:rsidR="00E36F33" w:rsidRPr="00EB461C" w:rsidRDefault="00E36F33" w:rsidP="006C033B">
      <w:pPr>
        <w:ind w:left="2160"/>
        <w:rPr>
          <w:rFonts w:ascii="Trebuchet MS" w:hAnsi="Trebuchet MS"/>
          <w:color w:val="3A4E5E"/>
          <w:sz w:val="28"/>
          <w:szCs w:val="28"/>
        </w:rPr>
      </w:pPr>
      <w:r w:rsidRPr="00EB461C">
        <w:rPr>
          <w:rFonts w:ascii="Trebuchet MS" w:hAnsi="Trebuchet MS"/>
          <w:color w:val="3A4E5E"/>
          <w:sz w:val="28"/>
          <w:szCs w:val="28"/>
        </w:rPr>
        <w:t>BBC Focus</w:t>
      </w:r>
    </w:p>
    <w:p w:rsidR="00E07B40" w:rsidRPr="00EB461C" w:rsidRDefault="00E07B40" w:rsidP="006C033B">
      <w:pPr>
        <w:ind w:left="2160"/>
        <w:rPr>
          <w:rFonts w:ascii="Trebuchet MS" w:hAnsi="Trebuchet MS"/>
          <w:color w:val="3A4E5E"/>
          <w:sz w:val="28"/>
          <w:szCs w:val="28"/>
        </w:rPr>
      </w:pPr>
      <w:r w:rsidRPr="00EB461C">
        <w:rPr>
          <w:rFonts w:ascii="Trebuchet MS" w:hAnsi="Trebuchet MS"/>
          <w:color w:val="3A4E5E"/>
          <w:sz w:val="28"/>
          <w:szCs w:val="28"/>
        </w:rPr>
        <w:t>PC World</w:t>
      </w:r>
    </w:p>
    <w:p w:rsidR="00F932E8" w:rsidRPr="00EB461C" w:rsidRDefault="00F932E8" w:rsidP="006C033B">
      <w:pPr>
        <w:ind w:left="720" w:firstLine="720"/>
        <w:rPr>
          <w:rFonts w:ascii="Trebuchet MS" w:hAnsi="Trebuchet MS"/>
          <w:color w:val="3A4E5E"/>
          <w:sz w:val="28"/>
          <w:szCs w:val="28"/>
        </w:rPr>
      </w:pPr>
    </w:p>
    <w:p w:rsidR="00E36F33" w:rsidRPr="00EB461C" w:rsidRDefault="00E36F33" w:rsidP="006C033B">
      <w:pPr>
        <w:ind w:left="720" w:firstLine="720"/>
        <w:rPr>
          <w:rFonts w:ascii="Trebuchet MS" w:hAnsi="Trebuchet MS"/>
          <w:color w:val="3A4E5E"/>
          <w:sz w:val="28"/>
          <w:szCs w:val="28"/>
        </w:rPr>
      </w:pPr>
      <w:r w:rsidRPr="00EB461C">
        <w:rPr>
          <w:rFonts w:ascii="Trebuchet MS" w:hAnsi="Trebuchet MS"/>
          <w:color w:val="3A4E5E"/>
          <w:sz w:val="28"/>
          <w:szCs w:val="28"/>
        </w:rPr>
        <w:t>News websites</w:t>
      </w:r>
    </w:p>
    <w:p w:rsidR="006C033B" w:rsidRPr="00EB461C" w:rsidRDefault="00B05083" w:rsidP="006C033B">
      <w:pPr>
        <w:pStyle w:val="InsideAddress"/>
        <w:numPr>
          <w:ilvl w:val="0"/>
          <w:numId w:val="4"/>
        </w:numPr>
        <w:rPr>
          <w:rFonts w:ascii="Trebuchet MS" w:hAnsi="Trebuchet MS"/>
          <w:color w:val="548DD4" w:themeColor="text2" w:themeTint="99"/>
          <w:sz w:val="24"/>
          <w:szCs w:val="24"/>
          <w:u w:val="single"/>
          <w:lang w:val="en-US"/>
        </w:rPr>
      </w:pPr>
      <w:hyperlink r:id="rId9" w:history="1">
        <w:r w:rsidR="006C033B" w:rsidRPr="00EB461C">
          <w:rPr>
            <w:rStyle w:val="Hyperlink"/>
            <w:rFonts w:ascii="Trebuchet MS" w:hAnsi="Trebuchet MS"/>
            <w:color w:val="548DD4" w:themeColor="text2" w:themeTint="99"/>
            <w:sz w:val="24"/>
            <w:szCs w:val="24"/>
          </w:rPr>
          <w:t>http://news.bbc.co.uk</w:t>
        </w:r>
      </w:hyperlink>
      <w:r w:rsidR="006C033B" w:rsidRPr="00EB461C">
        <w:rPr>
          <w:rStyle w:val="Hyperlink"/>
          <w:rFonts w:ascii="Trebuchet MS" w:hAnsi="Trebuchet MS"/>
          <w:color w:val="548DD4" w:themeColor="text2" w:themeTint="99"/>
          <w:sz w:val="24"/>
          <w:szCs w:val="24"/>
          <w:lang w:val="en-US"/>
        </w:rPr>
        <w:t xml:space="preserve"> </w:t>
      </w:r>
      <w:r w:rsidR="006C033B" w:rsidRPr="00EB461C">
        <w:rPr>
          <w:rFonts w:ascii="Trebuchet MS" w:hAnsi="Trebuchet MS"/>
          <w:color w:val="548DD4" w:themeColor="text2" w:themeTint="99"/>
          <w:sz w:val="24"/>
          <w:szCs w:val="24"/>
          <w:u w:val="single"/>
          <w:lang w:val="en-US"/>
        </w:rPr>
        <w:t>the technology section</w:t>
      </w:r>
    </w:p>
    <w:p w:rsidR="006C033B" w:rsidRPr="00EB461C" w:rsidRDefault="00B05083" w:rsidP="006C033B">
      <w:pPr>
        <w:pStyle w:val="InsideAddress"/>
        <w:numPr>
          <w:ilvl w:val="0"/>
          <w:numId w:val="4"/>
        </w:numPr>
        <w:rPr>
          <w:rFonts w:ascii="Trebuchet MS" w:hAnsi="Trebuchet MS"/>
          <w:color w:val="548DD4" w:themeColor="text2" w:themeTint="99"/>
          <w:sz w:val="24"/>
          <w:szCs w:val="24"/>
          <w:u w:val="single"/>
          <w:lang w:val="en-US"/>
        </w:rPr>
      </w:pPr>
      <w:hyperlink r:id="rId10" w:history="1">
        <w:r w:rsidR="006C033B" w:rsidRPr="00EB461C">
          <w:rPr>
            <w:rStyle w:val="Hyperlink"/>
            <w:rFonts w:ascii="Trebuchet MS" w:hAnsi="Trebuchet MS"/>
            <w:color w:val="548DD4" w:themeColor="text2" w:themeTint="99"/>
            <w:sz w:val="24"/>
            <w:szCs w:val="24"/>
          </w:rPr>
          <w:t>http://www.nytimes.com</w:t>
        </w:r>
      </w:hyperlink>
      <w:r w:rsidR="006C033B" w:rsidRPr="00EB461C">
        <w:rPr>
          <w:rStyle w:val="Hyperlink"/>
          <w:rFonts w:ascii="Trebuchet MS" w:hAnsi="Trebuchet MS"/>
          <w:color w:val="548DD4" w:themeColor="text2" w:themeTint="99"/>
          <w:sz w:val="24"/>
          <w:szCs w:val="24"/>
          <w:lang w:val="en-US"/>
        </w:rPr>
        <w:t xml:space="preserve"> </w:t>
      </w:r>
      <w:r w:rsidR="006C033B" w:rsidRPr="00EB461C">
        <w:rPr>
          <w:rFonts w:ascii="Trebuchet MS" w:hAnsi="Trebuchet MS"/>
          <w:color w:val="548DD4" w:themeColor="text2" w:themeTint="99"/>
          <w:sz w:val="24"/>
          <w:szCs w:val="24"/>
          <w:u w:val="single"/>
          <w:lang w:val="en-US"/>
        </w:rPr>
        <w:t>the technology section</w:t>
      </w:r>
    </w:p>
    <w:p w:rsidR="006C033B" w:rsidRPr="00EB461C" w:rsidRDefault="00B05083" w:rsidP="006C033B">
      <w:pPr>
        <w:pStyle w:val="InsideAddress"/>
        <w:numPr>
          <w:ilvl w:val="0"/>
          <w:numId w:val="4"/>
        </w:numPr>
        <w:rPr>
          <w:rFonts w:ascii="Trebuchet MS" w:hAnsi="Trebuchet MS"/>
          <w:color w:val="548DD4" w:themeColor="text2" w:themeTint="99"/>
          <w:sz w:val="24"/>
          <w:szCs w:val="24"/>
          <w:u w:val="single"/>
          <w:lang w:val="en-US"/>
        </w:rPr>
      </w:pPr>
      <w:hyperlink r:id="rId11" w:history="1">
        <w:r w:rsidR="006C033B" w:rsidRPr="00EB461C">
          <w:rPr>
            <w:rStyle w:val="Hyperlink"/>
            <w:rFonts w:ascii="Trebuchet MS" w:hAnsi="Trebuchet MS"/>
            <w:color w:val="548DD4" w:themeColor="text2" w:themeTint="99"/>
            <w:sz w:val="24"/>
            <w:szCs w:val="24"/>
            <w:lang w:val="en-US"/>
          </w:rPr>
          <w:t>http://www.skynews.com</w:t>
        </w:r>
      </w:hyperlink>
      <w:r w:rsidR="006C033B" w:rsidRPr="00EB461C">
        <w:rPr>
          <w:rFonts w:ascii="Trebuchet MS" w:hAnsi="Trebuchet MS"/>
          <w:color w:val="548DD4" w:themeColor="text2" w:themeTint="99"/>
          <w:sz w:val="24"/>
          <w:szCs w:val="24"/>
          <w:u w:val="single"/>
          <w:lang w:val="en-US"/>
        </w:rPr>
        <w:t xml:space="preserve"> – the technology section</w:t>
      </w:r>
    </w:p>
    <w:p w:rsidR="00184B42" w:rsidRPr="00EB461C" w:rsidRDefault="00B05083" w:rsidP="006C033B">
      <w:pPr>
        <w:pStyle w:val="InsideAddress"/>
        <w:numPr>
          <w:ilvl w:val="0"/>
          <w:numId w:val="4"/>
        </w:numPr>
        <w:rPr>
          <w:rFonts w:ascii="Trebuchet MS" w:hAnsi="Trebuchet MS"/>
          <w:color w:val="548DD4" w:themeColor="text2" w:themeTint="99"/>
          <w:sz w:val="24"/>
          <w:szCs w:val="24"/>
          <w:u w:val="single"/>
          <w:lang w:val="en-US"/>
        </w:rPr>
      </w:pPr>
      <w:hyperlink r:id="rId12" w:history="1">
        <w:r w:rsidR="006C033B" w:rsidRPr="00EB461C">
          <w:rPr>
            <w:rStyle w:val="Hyperlink"/>
            <w:rFonts w:ascii="Trebuchet MS" w:hAnsi="Trebuchet MS"/>
            <w:color w:val="548DD4" w:themeColor="text2" w:themeTint="99"/>
            <w:sz w:val="24"/>
            <w:szCs w:val="24"/>
            <w:lang w:val="en-US"/>
          </w:rPr>
          <w:t>http://gulfnews.com</w:t>
        </w:r>
      </w:hyperlink>
      <w:r w:rsidR="006C033B" w:rsidRPr="00EB461C">
        <w:rPr>
          <w:rFonts w:ascii="Trebuchet MS" w:hAnsi="Trebuchet MS"/>
          <w:color w:val="548DD4" w:themeColor="text2" w:themeTint="99"/>
          <w:sz w:val="24"/>
          <w:szCs w:val="24"/>
          <w:u w:val="single"/>
          <w:lang w:val="en-US"/>
        </w:rPr>
        <w:t xml:space="preserve"> – the technology section</w:t>
      </w:r>
    </w:p>
    <w:p w:rsidR="00EB461C" w:rsidRPr="00EB461C" w:rsidRDefault="00EB461C" w:rsidP="000430CF">
      <w:pPr>
        <w:pStyle w:val="InsideAddress"/>
        <w:numPr>
          <w:ilvl w:val="0"/>
          <w:numId w:val="4"/>
        </w:numPr>
        <w:rPr>
          <w:rStyle w:val="Hyperlink"/>
          <w:color w:val="548DD4" w:themeColor="text2" w:themeTint="99"/>
          <w:sz w:val="24"/>
          <w:szCs w:val="24"/>
          <w:lang w:val="en-US"/>
        </w:rPr>
      </w:pPr>
      <w:hyperlink r:id="rId13" w:history="1">
        <w:r w:rsidRPr="00EB461C">
          <w:rPr>
            <w:rStyle w:val="Hyperlink"/>
            <w:rFonts w:ascii="Trebuchet MS" w:hAnsi="Trebuchet MS"/>
            <w:color w:val="548DD4" w:themeColor="text2" w:themeTint="99"/>
            <w:sz w:val="24"/>
            <w:szCs w:val="24"/>
            <w:lang w:val="en-US"/>
          </w:rPr>
          <w:t>http://news.bbc.co.uk/2/hi/programmes/click_online/default.stm</w:t>
        </w:r>
      </w:hyperlink>
    </w:p>
    <w:p w:rsidR="000430CF" w:rsidRPr="00EB461C" w:rsidRDefault="00B05083" w:rsidP="000430CF">
      <w:pPr>
        <w:pStyle w:val="InsideAddress"/>
        <w:numPr>
          <w:ilvl w:val="0"/>
          <w:numId w:val="4"/>
        </w:numPr>
        <w:rPr>
          <w:rFonts w:ascii="Trebuchet MS" w:hAnsi="Trebuchet MS"/>
          <w:color w:val="548DD4" w:themeColor="text2" w:themeTint="99"/>
          <w:sz w:val="24"/>
          <w:szCs w:val="24"/>
          <w:u w:val="single"/>
        </w:rPr>
      </w:pPr>
      <w:hyperlink r:id="rId14" w:history="1">
        <w:r w:rsidR="000430CF" w:rsidRPr="00EB461C">
          <w:rPr>
            <w:rStyle w:val="Hyperlink"/>
            <w:rFonts w:ascii="Trebuchet MS" w:hAnsi="Trebuchet MS"/>
            <w:color w:val="548DD4" w:themeColor="text2" w:themeTint="99"/>
            <w:sz w:val="24"/>
            <w:szCs w:val="24"/>
          </w:rPr>
          <w:t>http://www.wired.com</w:t>
        </w:r>
      </w:hyperlink>
    </w:p>
    <w:p w:rsidR="000430CF" w:rsidRPr="00EB461C" w:rsidRDefault="00B05083" w:rsidP="000430CF">
      <w:pPr>
        <w:pStyle w:val="InsideAddress"/>
        <w:numPr>
          <w:ilvl w:val="0"/>
          <w:numId w:val="4"/>
        </w:numPr>
        <w:rPr>
          <w:rFonts w:ascii="Trebuchet MS" w:hAnsi="Trebuchet MS"/>
          <w:color w:val="548DD4" w:themeColor="text2" w:themeTint="99"/>
          <w:sz w:val="24"/>
          <w:szCs w:val="24"/>
          <w:u w:val="single"/>
        </w:rPr>
      </w:pPr>
      <w:hyperlink r:id="rId15" w:history="1">
        <w:r w:rsidR="000430CF" w:rsidRPr="00EB461C">
          <w:rPr>
            <w:rStyle w:val="Hyperlink"/>
            <w:rFonts w:ascii="Trebuchet MS" w:hAnsi="Trebuchet MS"/>
            <w:color w:val="548DD4" w:themeColor="text2" w:themeTint="99"/>
            <w:sz w:val="24"/>
            <w:szCs w:val="24"/>
          </w:rPr>
          <w:t>http://www.howstuffworks.com</w:t>
        </w:r>
      </w:hyperlink>
    </w:p>
    <w:p w:rsidR="00E36F33" w:rsidRPr="00EB461C" w:rsidRDefault="00B05083" w:rsidP="000430CF">
      <w:pPr>
        <w:pStyle w:val="InsideAddress"/>
        <w:numPr>
          <w:ilvl w:val="0"/>
          <w:numId w:val="4"/>
        </w:numPr>
        <w:rPr>
          <w:rFonts w:ascii="Trebuchet MS" w:hAnsi="Trebuchet MS"/>
          <w:color w:val="548DD4" w:themeColor="text2" w:themeTint="99"/>
          <w:sz w:val="24"/>
          <w:szCs w:val="24"/>
          <w:u w:val="single"/>
        </w:rPr>
      </w:pPr>
      <w:hyperlink r:id="rId16" w:history="1">
        <w:r w:rsidR="000430CF" w:rsidRPr="00EB461C">
          <w:rPr>
            <w:rStyle w:val="Hyperlink"/>
            <w:rFonts w:ascii="Trebuchet MS" w:hAnsi="Trebuchet MS"/>
            <w:color w:val="548DD4" w:themeColor="text2" w:themeTint="99"/>
            <w:sz w:val="24"/>
            <w:szCs w:val="24"/>
          </w:rPr>
          <w:t>http://www.youtube.com</w:t>
        </w:r>
      </w:hyperlink>
    </w:p>
    <w:p w:rsidR="00F932E8" w:rsidRPr="00EB461C" w:rsidRDefault="00F932E8" w:rsidP="006C033B">
      <w:pPr>
        <w:ind w:left="720" w:firstLine="720"/>
        <w:rPr>
          <w:rFonts w:ascii="Trebuchet MS" w:hAnsi="Trebuchet MS"/>
          <w:color w:val="3A4E5E"/>
          <w:sz w:val="28"/>
          <w:szCs w:val="28"/>
        </w:rPr>
      </w:pPr>
    </w:p>
    <w:p w:rsidR="00E36F33" w:rsidRPr="00EB461C" w:rsidRDefault="00E36F33" w:rsidP="006C033B">
      <w:pPr>
        <w:ind w:left="720" w:firstLine="720"/>
        <w:rPr>
          <w:rFonts w:ascii="Trebuchet MS" w:hAnsi="Trebuchet MS"/>
          <w:color w:val="3A4E5E"/>
          <w:sz w:val="28"/>
          <w:szCs w:val="28"/>
        </w:rPr>
      </w:pPr>
      <w:r w:rsidRPr="00EB461C">
        <w:rPr>
          <w:rFonts w:ascii="Trebuchet MS" w:hAnsi="Trebuchet MS"/>
          <w:color w:val="3A4E5E"/>
          <w:sz w:val="28"/>
          <w:szCs w:val="28"/>
        </w:rPr>
        <w:t>Newspaper</w:t>
      </w:r>
      <w:r w:rsidR="006C033B" w:rsidRPr="00EB461C">
        <w:rPr>
          <w:rFonts w:ascii="Trebuchet MS" w:hAnsi="Trebuchet MS"/>
          <w:color w:val="3A4E5E"/>
          <w:sz w:val="28"/>
          <w:szCs w:val="28"/>
        </w:rPr>
        <w:t>s</w:t>
      </w:r>
    </w:p>
    <w:p w:rsidR="00F92FBC" w:rsidRPr="00EB461C" w:rsidRDefault="00F92FBC">
      <w:pPr>
        <w:rPr>
          <w:rFonts w:ascii="Trebuchet MS" w:hAnsi="Trebuchet MS"/>
          <w:color w:val="3A4E5E"/>
          <w:sz w:val="28"/>
          <w:szCs w:val="28"/>
        </w:rPr>
      </w:pPr>
      <w:r w:rsidRPr="00EB461C">
        <w:rPr>
          <w:rFonts w:ascii="Trebuchet MS" w:hAnsi="Trebuchet MS"/>
          <w:color w:val="3A4E5E"/>
          <w:sz w:val="28"/>
          <w:szCs w:val="28"/>
        </w:rPr>
        <w:tab/>
      </w:r>
      <w:r w:rsidRPr="00EB461C">
        <w:rPr>
          <w:rFonts w:ascii="Trebuchet MS" w:hAnsi="Trebuchet MS"/>
          <w:color w:val="3A4E5E"/>
          <w:sz w:val="28"/>
          <w:szCs w:val="28"/>
        </w:rPr>
        <w:tab/>
      </w:r>
      <w:r w:rsidRPr="00EB461C">
        <w:rPr>
          <w:rFonts w:ascii="Trebuchet MS" w:hAnsi="Trebuchet MS"/>
          <w:color w:val="3A4E5E"/>
          <w:sz w:val="28"/>
          <w:szCs w:val="28"/>
        </w:rPr>
        <w:tab/>
        <w:t>Daily Mail</w:t>
      </w:r>
    </w:p>
    <w:p w:rsidR="00F92FBC" w:rsidRPr="00EB461C" w:rsidRDefault="00F92FBC" w:rsidP="00F92FBC">
      <w:pPr>
        <w:ind w:left="2160"/>
        <w:rPr>
          <w:rFonts w:ascii="Trebuchet MS" w:hAnsi="Trebuchet MS"/>
          <w:color w:val="3A4E5E"/>
          <w:sz w:val="28"/>
          <w:szCs w:val="28"/>
        </w:rPr>
      </w:pPr>
      <w:r w:rsidRPr="00EB461C">
        <w:rPr>
          <w:rFonts w:ascii="Trebuchet MS" w:hAnsi="Trebuchet MS"/>
          <w:color w:val="3A4E5E"/>
          <w:sz w:val="28"/>
          <w:szCs w:val="28"/>
        </w:rPr>
        <w:t>7Days</w:t>
      </w:r>
    </w:p>
    <w:p w:rsidR="00F92FBC" w:rsidRPr="00EB461C" w:rsidRDefault="00F92FBC" w:rsidP="00F92FBC">
      <w:pPr>
        <w:ind w:left="2160"/>
        <w:rPr>
          <w:rFonts w:ascii="Trebuchet MS" w:hAnsi="Trebuchet MS"/>
          <w:color w:val="3A4E5E"/>
          <w:sz w:val="28"/>
          <w:szCs w:val="28"/>
        </w:rPr>
      </w:pPr>
      <w:r w:rsidRPr="00EB461C">
        <w:rPr>
          <w:rFonts w:ascii="Trebuchet MS" w:hAnsi="Trebuchet MS"/>
          <w:color w:val="3A4E5E"/>
          <w:sz w:val="28"/>
          <w:szCs w:val="28"/>
        </w:rPr>
        <w:t>Gulf News</w:t>
      </w:r>
    </w:p>
    <w:p w:rsidR="00E36F33" w:rsidRPr="00EB461C" w:rsidRDefault="00F92FBC" w:rsidP="000430CF">
      <w:pPr>
        <w:ind w:left="2160"/>
        <w:rPr>
          <w:rFonts w:ascii="Trebuchet MS" w:hAnsi="Trebuchet MS"/>
          <w:color w:val="3A4E5E"/>
          <w:sz w:val="28"/>
          <w:szCs w:val="28"/>
        </w:rPr>
      </w:pPr>
      <w:r w:rsidRPr="00EB461C">
        <w:rPr>
          <w:rFonts w:ascii="Trebuchet MS" w:hAnsi="Trebuchet MS"/>
          <w:color w:val="3A4E5E"/>
          <w:sz w:val="28"/>
          <w:szCs w:val="28"/>
        </w:rPr>
        <w:t>Khaleej Times</w:t>
      </w:r>
    </w:p>
    <w:p w:rsidR="00F932E8" w:rsidRPr="00EB461C" w:rsidRDefault="00F932E8" w:rsidP="00F932E8">
      <w:pPr>
        <w:pStyle w:val="ListParagraph"/>
        <w:rPr>
          <w:rFonts w:ascii="Century Gothic" w:hAnsi="Century Gothic"/>
          <w:color w:val="3A4E5E"/>
        </w:rPr>
      </w:pPr>
    </w:p>
    <w:p w:rsidR="00E36F33" w:rsidRPr="00EB461C" w:rsidRDefault="00396834" w:rsidP="00E07B40">
      <w:pPr>
        <w:pStyle w:val="ListParagraph"/>
        <w:numPr>
          <w:ilvl w:val="0"/>
          <w:numId w:val="12"/>
        </w:numPr>
        <w:rPr>
          <w:rFonts w:ascii="Trebuchet MS" w:hAnsi="Trebuchet MS" w:cs="Trebuchet MS"/>
          <w:color w:val="3A4E5E"/>
          <w:sz w:val="26"/>
          <w:szCs w:val="26"/>
        </w:rPr>
      </w:pPr>
      <w:r w:rsidRPr="00EB461C">
        <w:rPr>
          <w:rFonts w:ascii="Trebuchet MS" w:hAnsi="Trebuchet MS" w:cs="Trebuchet MS"/>
          <w:color w:val="3A4E5E"/>
          <w:sz w:val="26"/>
          <w:szCs w:val="26"/>
        </w:rPr>
        <w:t>Use technology to communicate their ideas and share information</w:t>
      </w:r>
    </w:p>
    <w:p w:rsidR="00415284" w:rsidRPr="00EB461C" w:rsidRDefault="00F92FBC" w:rsidP="00E07B40">
      <w:pPr>
        <w:pStyle w:val="ListParagraph"/>
        <w:numPr>
          <w:ilvl w:val="0"/>
          <w:numId w:val="12"/>
        </w:numPr>
        <w:rPr>
          <w:rFonts w:ascii="Trebuchet MS" w:hAnsi="Trebuchet MS" w:cs="Trebuchet MS"/>
          <w:color w:val="3A4E5E"/>
          <w:sz w:val="26"/>
          <w:szCs w:val="26"/>
        </w:rPr>
      </w:pPr>
      <w:r w:rsidRPr="00EB461C">
        <w:rPr>
          <w:rFonts w:ascii="Trebuchet MS" w:hAnsi="Trebuchet MS" w:cs="Trebuchet MS"/>
          <w:color w:val="3A4E5E"/>
          <w:sz w:val="26"/>
          <w:szCs w:val="26"/>
        </w:rPr>
        <w:t>Understand when to use technology and when not to</w:t>
      </w:r>
    </w:p>
    <w:p w:rsidR="004F4435" w:rsidRPr="00EB461C" w:rsidRDefault="00415284" w:rsidP="00E07B40">
      <w:pPr>
        <w:pStyle w:val="ListParagraph"/>
        <w:numPr>
          <w:ilvl w:val="0"/>
          <w:numId w:val="12"/>
        </w:numPr>
        <w:rPr>
          <w:rFonts w:ascii="Trebuchet MS" w:hAnsi="Trebuchet MS" w:cs="Trebuchet MS"/>
          <w:color w:val="3A4E5E"/>
          <w:sz w:val="26"/>
          <w:szCs w:val="26"/>
        </w:rPr>
      </w:pPr>
      <w:r w:rsidRPr="00EB461C">
        <w:rPr>
          <w:rFonts w:ascii="Trebuchet MS" w:hAnsi="Trebuchet MS" w:cs="Trebuchet MS"/>
          <w:color w:val="3A4E5E"/>
          <w:sz w:val="26"/>
          <w:szCs w:val="26"/>
        </w:rPr>
        <w:t>Ask if they don’t understand</w:t>
      </w:r>
      <w:r w:rsidR="002E7B3A" w:rsidRPr="00EB461C">
        <w:rPr>
          <w:rFonts w:ascii="Trebuchet MS" w:hAnsi="Trebuchet MS" w:cs="Trebuchet MS"/>
          <w:color w:val="3A4E5E"/>
          <w:sz w:val="26"/>
          <w:szCs w:val="26"/>
        </w:rPr>
        <w:t xml:space="preserve"> or find out</w:t>
      </w:r>
    </w:p>
    <w:p w:rsidR="0045291A" w:rsidRPr="00EB461C" w:rsidRDefault="004F4435" w:rsidP="00E07B40">
      <w:pPr>
        <w:pStyle w:val="ListParagraph"/>
        <w:numPr>
          <w:ilvl w:val="0"/>
          <w:numId w:val="12"/>
        </w:numPr>
        <w:rPr>
          <w:rFonts w:ascii="Trebuchet MS" w:hAnsi="Trebuchet MS" w:cs="Trebuchet MS"/>
          <w:color w:val="3A4E5E"/>
          <w:sz w:val="26"/>
          <w:szCs w:val="26"/>
        </w:rPr>
      </w:pPr>
      <w:r w:rsidRPr="00EB461C">
        <w:rPr>
          <w:rFonts w:ascii="Trebuchet MS" w:hAnsi="Trebuchet MS" w:cs="Trebuchet MS"/>
          <w:color w:val="3A4E5E"/>
          <w:sz w:val="26"/>
          <w:szCs w:val="26"/>
        </w:rPr>
        <w:t xml:space="preserve">Be willing to </w:t>
      </w:r>
      <w:r w:rsidR="00F932E8" w:rsidRPr="00EB461C">
        <w:rPr>
          <w:rFonts w:ascii="Trebuchet MS" w:hAnsi="Trebuchet MS" w:cs="Trebuchet MS"/>
          <w:color w:val="3A4E5E"/>
          <w:sz w:val="26"/>
          <w:szCs w:val="26"/>
        </w:rPr>
        <w:t xml:space="preserve">share their knowledge </w:t>
      </w:r>
    </w:p>
    <w:p w:rsidR="00F80E75" w:rsidRPr="00EB461C" w:rsidRDefault="00F80E75" w:rsidP="00F80E75">
      <w:pPr>
        <w:rPr>
          <w:rFonts w:ascii="Century Gothic" w:hAnsi="Century Gothic"/>
          <w:color w:val="3A4E5E"/>
        </w:rPr>
      </w:pPr>
    </w:p>
    <w:p w:rsidR="00F80E75" w:rsidRPr="00EB461C" w:rsidRDefault="00F80E75" w:rsidP="00F80E75">
      <w:pPr>
        <w:rPr>
          <w:rFonts w:ascii="Century Gothic" w:hAnsi="Century Gothic"/>
          <w:b/>
          <w:color w:val="3A4E5E"/>
          <w:lang w:val="en-GB"/>
        </w:rPr>
      </w:pPr>
      <w:r w:rsidRPr="00EB461C">
        <w:rPr>
          <w:rFonts w:ascii="Century Gothic" w:hAnsi="Century Gothic"/>
          <w:b/>
          <w:color w:val="3A4E5E"/>
          <w:lang w:val="en-GB"/>
        </w:rPr>
        <w:br w:type="page"/>
      </w:r>
      <w:r w:rsidR="009229BC" w:rsidRPr="00EB461C">
        <w:rPr>
          <w:rFonts w:ascii="Trebuchet MS" w:hAnsi="Trebuchet MS" w:cs="Trebuchet MS"/>
          <w:color w:val="3A4E5E"/>
          <w:sz w:val="44"/>
          <w:szCs w:val="44"/>
        </w:rPr>
        <w:t>ITGS E</w:t>
      </w:r>
      <w:r w:rsidRPr="00EB461C">
        <w:rPr>
          <w:rFonts w:ascii="Trebuchet MS" w:hAnsi="Trebuchet MS" w:cs="Trebuchet MS"/>
          <w:color w:val="3A4E5E"/>
          <w:sz w:val="44"/>
          <w:szCs w:val="44"/>
        </w:rPr>
        <w:t>xternal and Internal Assessment</w:t>
      </w:r>
    </w:p>
    <w:p w:rsidR="00F80E75" w:rsidRPr="00EB461C" w:rsidRDefault="00F80E75" w:rsidP="00F80E75">
      <w:pPr>
        <w:rPr>
          <w:rFonts w:ascii="Century Gothic" w:hAnsi="Century Gothic"/>
          <w:b/>
          <w:color w:val="3A4E5E"/>
          <w:lang w:val="en-GB"/>
        </w:rPr>
      </w:pPr>
    </w:p>
    <w:p w:rsidR="00F80E75" w:rsidRPr="00EB461C" w:rsidRDefault="00F80E75" w:rsidP="00F80E75">
      <w:pPr>
        <w:rPr>
          <w:rFonts w:ascii="Trebuchet MS" w:hAnsi="Trebuchet MS"/>
          <w:b/>
          <w:color w:val="3A4E5E"/>
          <w:sz w:val="26"/>
          <w:szCs w:val="26"/>
        </w:rPr>
      </w:pPr>
      <w:r w:rsidRPr="00EB461C">
        <w:rPr>
          <w:rFonts w:ascii="Trebuchet MS" w:hAnsi="Trebuchet MS"/>
          <w:b/>
          <w:color w:val="3A4E5E"/>
          <w:sz w:val="26"/>
          <w:szCs w:val="26"/>
        </w:rPr>
        <w:t>HL ITGS Assessment</w:t>
      </w:r>
    </w:p>
    <w:p w:rsidR="00F80E75" w:rsidRPr="00EB461C" w:rsidRDefault="00F80E75" w:rsidP="00F80E75">
      <w:pPr>
        <w:rPr>
          <w:rFonts w:ascii="Trebuchet MS" w:hAnsi="Trebuchet MS"/>
          <w:b/>
          <w:color w:val="3A4E5E"/>
          <w:sz w:val="26"/>
          <w:szCs w:val="26"/>
        </w:rPr>
      </w:pPr>
    </w:p>
    <w:p w:rsidR="00F80E75" w:rsidRPr="00EB461C" w:rsidRDefault="00F80E75" w:rsidP="00F80E75">
      <w:pPr>
        <w:rPr>
          <w:rFonts w:ascii="Trebuchet MS" w:hAnsi="Trebuchet MS"/>
          <w:color w:val="3A4E5E"/>
          <w:sz w:val="26"/>
          <w:szCs w:val="26"/>
        </w:rPr>
      </w:pPr>
      <w:r w:rsidRPr="00EB461C">
        <w:rPr>
          <w:rFonts w:ascii="Trebuchet MS" w:hAnsi="Trebuchet MS"/>
          <w:b/>
          <w:color w:val="3A4E5E"/>
          <w:sz w:val="26"/>
          <w:szCs w:val="26"/>
        </w:rPr>
        <w:t>External Assessment</w:t>
      </w:r>
      <w:r w:rsidRPr="00EB461C">
        <w:rPr>
          <w:rFonts w:ascii="Trebuchet MS" w:hAnsi="Trebuchet MS"/>
          <w:color w:val="3A4E5E"/>
          <w:sz w:val="26"/>
          <w:szCs w:val="26"/>
        </w:rPr>
        <w:t xml:space="preserve"> (80%) – 3 Written Examination Papers – 4 hours total</w:t>
      </w:r>
    </w:p>
    <w:p w:rsidR="00F80E75" w:rsidRPr="00EB461C" w:rsidRDefault="00F80E75" w:rsidP="00F80E75">
      <w:pPr>
        <w:numPr>
          <w:ilvl w:val="0"/>
          <w:numId w:val="5"/>
        </w:numPr>
        <w:rPr>
          <w:rFonts w:ascii="Trebuchet MS" w:hAnsi="Trebuchet MS"/>
          <w:color w:val="3A4E5E"/>
          <w:sz w:val="26"/>
          <w:szCs w:val="26"/>
        </w:rPr>
      </w:pPr>
      <w:r w:rsidRPr="00EB461C">
        <w:rPr>
          <w:rFonts w:ascii="Trebuchet MS" w:hAnsi="Trebuchet MS"/>
          <w:color w:val="3A4E5E"/>
          <w:sz w:val="26"/>
          <w:szCs w:val="26"/>
        </w:rPr>
        <w:t>Paper 1: 1 hour, 20% Four compulsory short-answer questions that assess n an integrated way sections 1 &amp; 2 of the course</w:t>
      </w:r>
    </w:p>
    <w:p w:rsidR="00F80E75" w:rsidRPr="00EB461C" w:rsidRDefault="00F80E75" w:rsidP="00F80E75">
      <w:pPr>
        <w:numPr>
          <w:ilvl w:val="0"/>
          <w:numId w:val="5"/>
        </w:numPr>
        <w:rPr>
          <w:rFonts w:ascii="Trebuchet MS" w:hAnsi="Trebuchet MS"/>
          <w:color w:val="3A4E5E"/>
          <w:sz w:val="26"/>
          <w:szCs w:val="26"/>
        </w:rPr>
      </w:pPr>
      <w:r w:rsidRPr="00EB461C">
        <w:rPr>
          <w:rFonts w:ascii="Trebuchet MS" w:hAnsi="Trebuchet MS"/>
          <w:color w:val="3A4E5E"/>
          <w:sz w:val="26"/>
          <w:szCs w:val="26"/>
        </w:rPr>
        <w:t>Paper 2: 2 hours, 35% Three structured questions from a choice of four on areas of impact</w:t>
      </w:r>
    </w:p>
    <w:p w:rsidR="00F80E75" w:rsidRPr="00EB461C" w:rsidRDefault="00F80E75" w:rsidP="00F80E75">
      <w:pPr>
        <w:numPr>
          <w:ilvl w:val="0"/>
          <w:numId w:val="5"/>
        </w:numPr>
        <w:rPr>
          <w:rFonts w:ascii="Trebuchet MS" w:hAnsi="Trebuchet MS"/>
          <w:color w:val="3A4E5E"/>
          <w:sz w:val="26"/>
          <w:szCs w:val="26"/>
        </w:rPr>
      </w:pPr>
      <w:r w:rsidRPr="00EB461C">
        <w:rPr>
          <w:rFonts w:ascii="Trebuchet MS" w:hAnsi="Trebuchet MS"/>
          <w:color w:val="3A4E5E"/>
          <w:sz w:val="26"/>
          <w:szCs w:val="26"/>
        </w:rPr>
        <w:t>Paper 3: 1 hour, 25% Three questions based on a case study</w:t>
      </w:r>
    </w:p>
    <w:p w:rsidR="00F80E75" w:rsidRPr="00EB461C" w:rsidRDefault="00F80E75" w:rsidP="00F80E75">
      <w:pPr>
        <w:rPr>
          <w:rFonts w:ascii="Trebuchet MS" w:hAnsi="Trebuchet MS"/>
          <w:b/>
          <w:color w:val="3A4E5E"/>
          <w:sz w:val="26"/>
          <w:szCs w:val="26"/>
        </w:rPr>
      </w:pPr>
    </w:p>
    <w:p w:rsidR="00F80E75" w:rsidRPr="00EB461C" w:rsidRDefault="00F80E75" w:rsidP="00F80E75">
      <w:pPr>
        <w:rPr>
          <w:rFonts w:ascii="Trebuchet MS" w:hAnsi="Trebuchet MS"/>
          <w:color w:val="3A4E5E"/>
          <w:sz w:val="26"/>
          <w:szCs w:val="26"/>
        </w:rPr>
      </w:pPr>
      <w:r w:rsidRPr="00EB461C">
        <w:rPr>
          <w:rFonts w:ascii="Trebuchet MS" w:hAnsi="Trebuchet MS"/>
          <w:b/>
          <w:color w:val="3A4E5E"/>
          <w:sz w:val="26"/>
          <w:szCs w:val="26"/>
        </w:rPr>
        <w:t>Internal Assessment</w:t>
      </w:r>
      <w:r w:rsidRPr="00EB461C">
        <w:rPr>
          <w:rFonts w:ascii="Trebuchet MS" w:hAnsi="Trebuchet MS"/>
          <w:color w:val="3A4E5E"/>
          <w:sz w:val="26"/>
          <w:szCs w:val="26"/>
        </w:rPr>
        <w:t xml:space="preserve"> (20%) – Portfolio &amp; Extension</w:t>
      </w:r>
    </w:p>
    <w:p w:rsidR="00F80E75" w:rsidRPr="00EB461C" w:rsidRDefault="00F80E75" w:rsidP="00F80E75">
      <w:pPr>
        <w:numPr>
          <w:ilvl w:val="0"/>
          <w:numId w:val="6"/>
        </w:numPr>
        <w:rPr>
          <w:rFonts w:ascii="Trebuchet MS" w:hAnsi="Trebuchet MS"/>
          <w:color w:val="3A4E5E"/>
          <w:sz w:val="26"/>
          <w:szCs w:val="26"/>
        </w:rPr>
      </w:pPr>
      <w:r w:rsidRPr="00EB461C">
        <w:rPr>
          <w:rFonts w:ascii="Trebuchet MS" w:hAnsi="Trebuchet MS"/>
          <w:color w:val="3A4E5E"/>
          <w:sz w:val="26"/>
          <w:szCs w:val="26"/>
        </w:rPr>
        <w:t>Students will complete 3 pieces of written work on social and ethical issues based on three different areas of impact (800-1000 words total) using a newspaper article no older than 6 months as their basis for discussion</w:t>
      </w:r>
    </w:p>
    <w:p w:rsidR="00F80E75" w:rsidRPr="00EB461C" w:rsidRDefault="00F80E75" w:rsidP="00F80E75">
      <w:pPr>
        <w:numPr>
          <w:ilvl w:val="0"/>
          <w:numId w:val="6"/>
        </w:numPr>
        <w:rPr>
          <w:rFonts w:ascii="Trebuchet MS" w:hAnsi="Trebuchet MS"/>
          <w:color w:val="3A4E5E"/>
          <w:sz w:val="26"/>
          <w:szCs w:val="26"/>
        </w:rPr>
      </w:pPr>
      <w:r w:rsidRPr="00EB461C">
        <w:rPr>
          <w:rFonts w:ascii="Trebuchet MS" w:hAnsi="Trebuchet MS"/>
          <w:color w:val="3A4E5E"/>
          <w:sz w:val="26"/>
          <w:szCs w:val="26"/>
        </w:rPr>
        <w:t>Students will complete an extension (interview stakeholder(s)) to one of the portfolio pieces (800-1000 words total)</w:t>
      </w:r>
    </w:p>
    <w:p w:rsidR="00F80E75" w:rsidRPr="00EB461C" w:rsidRDefault="00F80E75" w:rsidP="00F80E75">
      <w:pPr>
        <w:rPr>
          <w:rFonts w:ascii="Trebuchet MS" w:hAnsi="Trebuchet MS"/>
          <w:color w:val="3A4E5E"/>
          <w:sz w:val="26"/>
          <w:szCs w:val="26"/>
        </w:rPr>
      </w:pPr>
    </w:p>
    <w:p w:rsidR="00647CFD" w:rsidRPr="00EB461C" w:rsidRDefault="00647CFD" w:rsidP="00F80E75">
      <w:pPr>
        <w:rPr>
          <w:rFonts w:ascii="Trebuchet MS" w:hAnsi="Trebuchet MS"/>
          <w:b/>
          <w:color w:val="3A4E5E"/>
          <w:sz w:val="26"/>
          <w:szCs w:val="26"/>
        </w:rPr>
      </w:pPr>
    </w:p>
    <w:p w:rsidR="00647CFD" w:rsidRPr="00EB461C" w:rsidRDefault="00647CFD" w:rsidP="00F80E75">
      <w:pPr>
        <w:rPr>
          <w:rFonts w:ascii="Trebuchet MS" w:hAnsi="Trebuchet MS"/>
          <w:b/>
          <w:color w:val="3A4E5E"/>
          <w:sz w:val="26"/>
          <w:szCs w:val="26"/>
        </w:rPr>
      </w:pPr>
    </w:p>
    <w:p w:rsidR="00F80E75" w:rsidRPr="00EB461C" w:rsidRDefault="00F80E75" w:rsidP="00F80E75">
      <w:pPr>
        <w:rPr>
          <w:rFonts w:ascii="Trebuchet MS" w:hAnsi="Trebuchet MS"/>
          <w:b/>
          <w:color w:val="3A4E5E"/>
          <w:sz w:val="26"/>
          <w:szCs w:val="26"/>
        </w:rPr>
      </w:pPr>
      <w:r w:rsidRPr="00EB461C">
        <w:rPr>
          <w:rFonts w:ascii="Trebuchet MS" w:hAnsi="Trebuchet MS"/>
          <w:b/>
          <w:color w:val="3A4E5E"/>
          <w:sz w:val="26"/>
          <w:szCs w:val="26"/>
        </w:rPr>
        <w:t xml:space="preserve">SL </w:t>
      </w:r>
      <w:r w:rsidR="00493B98">
        <w:rPr>
          <w:rFonts w:ascii="Trebuchet MS" w:hAnsi="Trebuchet MS"/>
          <w:b/>
          <w:color w:val="3A4E5E"/>
          <w:sz w:val="26"/>
          <w:szCs w:val="26"/>
        </w:rPr>
        <w:t xml:space="preserve">ITGS </w:t>
      </w:r>
      <w:r w:rsidRPr="00EB461C">
        <w:rPr>
          <w:rFonts w:ascii="Trebuchet MS" w:hAnsi="Trebuchet MS"/>
          <w:b/>
          <w:color w:val="3A4E5E"/>
          <w:sz w:val="26"/>
          <w:szCs w:val="26"/>
        </w:rPr>
        <w:t>Assessment</w:t>
      </w:r>
    </w:p>
    <w:p w:rsidR="00F80E75" w:rsidRPr="00EB461C" w:rsidRDefault="00F80E75" w:rsidP="00F80E75">
      <w:pPr>
        <w:rPr>
          <w:rFonts w:ascii="Trebuchet MS" w:hAnsi="Trebuchet MS"/>
          <w:b/>
          <w:color w:val="3A4E5E"/>
          <w:sz w:val="26"/>
          <w:szCs w:val="26"/>
        </w:rPr>
      </w:pPr>
    </w:p>
    <w:p w:rsidR="00F80E75" w:rsidRPr="00EB461C" w:rsidRDefault="00F80E75" w:rsidP="00F80E75">
      <w:pPr>
        <w:rPr>
          <w:rFonts w:ascii="Trebuchet MS" w:hAnsi="Trebuchet MS"/>
          <w:color w:val="3A4E5E"/>
          <w:sz w:val="26"/>
          <w:szCs w:val="26"/>
        </w:rPr>
      </w:pPr>
      <w:r w:rsidRPr="00EB461C">
        <w:rPr>
          <w:rFonts w:ascii="Trebuchet MS" w:hAnsi="Trebuchet MS"/>
          <w:b/>
          <w:color w:val="3A4E5E"/>
          <w:sz w:val="26"/>
          <w:szCs w:val="26"/>
        </w:rPr>
        <w:t>External Assessment</w:t>
      </w:r>
      <w:r w:rsidRPr="00EB461C">
        <w:rPr>
          <w:rFonts w:ascii="Trebuchet MS" w:hAnsi="Trebuchet MS"/>
          <w:color w:val="3A4E5E"/>
          <w:sz w:val="26"/>
          <w:szCs w:val="26"/>
        </w:rPr>
        <w:t xml:space="preserve"> (70%) – 2 Written Examination Papers – 3 hours total</w:t>
      </w:r>
    </w:p>
    <w:p w:rsidR="00F80E75" w:rsidRPr="00EB461C" w:rsidRDefault="00F80E75" w:rsidP="00F80E75">
      <w:pPr>
        <w:numPr>
          <w:ilvl w:val="0"/>
          <w:numId w:val="5"/>
        </w:numPr>
        <w:rPr>
          <w:rFonts w:ascii="Trebuchet MS" w:hAnsi="Trebuchet MS"/>
          <w:color w:val="3A4E5E"/>
          <w:sz w:val="26"/>
          <w:szCs w:val="26"/>
        </w:rPr>
      </w:pPr>
      <w:r w:rsidRPr="00EB461C">
        <w:rPr>
          <w:rFonts w:ascii="Trebuchet MS" w:hAnsi="Trebuchet MS"/>
          <w:color w:val="3A4E5E"/>
          <w:sz w:val="26"/>
          <w:szCs w:val="26"/>
        </w:rPr>
        <w:t>Paper 1: 1 hour, 25% Four compulsory short-answer questions that assess n an integrated way sections 1 &amp; 2 of the course</w:t>
      </w:r>
    </w:p>
    <w:p w:rsidR="00F80E75" w:rsidRPr="00EB461C" w:rsidRDefault="00F80E75" w:rsidP="00F80E75">
      <w:pPr>
        <w:numPr>
          <w:ilvl w:val="0"/>
          <w:numId w:val="5"/>
        </w:numPr>
        <w:rPr>
          <w:rFonts w:ascii="Trebuchet MS" w:hAnsi="Trebuchet MS"/>
          <w:color w:val="3A4E5E"/>
          <w:sz w:val="26"/>
          <w:szCs w:val="26"/>
        </w:rPr>
      </w:pPr>
      <w:r w:rsidRPr="00EB461C">
        <w:rPr>
          <w:rFonts w:ascii="Trebuchet MS" w:hAnsi="Trebuchet MS"/>
          <w:color w:val="3A4E5E"/>
          <w:sz w:val="26"/>
          <w:szCs w:val="26"/>
        </w:rPr>
        <w:t>Paper 2: 2 hours, 45% Six structured questions that discuss in an integrated way sections 1,2 &amp; 3 of the course. The paper is in 2 parts – A (one compulsory question – Business and Employment) and B (five questions, one on each of the other areas of impact. Students are required to answer two out of five). Students will answer 3 questions in total</w:t>
      </w:r>
    </w:p>
    <w:p w:rsidR="00F80E75" w:rsidRPr="00EB461C" w:rsidRDefault="00F80E75" w:rsidP="00F80E75">
      <w:pPr>
        <w:rPr>
          <w:rFonts w:ascii="Trebuchet MS" w:hAnsi="Trebuchet MS"/>
          <w:b/>
          <w:color w:val="3A4E5E"/>
          <w:sz w:val="26"/>
          <w:szCs w:val="26"/>
        </w:rPr>
      </w:pPr>
    </w:p>
    <w:p w:rsidR="00F80E75" w:rsidRPr="00EB461C" w:rsidRDefault="00F80E75" w:rsidP="00F80E75">
      <w:pPr>
        <w:rPr>
          <w:rFonts w:ascii="Trebuchet MS" w:hAnsi="Trebuchet MS"/>
          <w:color w:val="3A4E5E"/>
          <w:sz w:val="26"/>
          <w:szCs w:val="26"/>
        </w:rPr>
      </w:pPr>
      <w:r w:rsidRPr="00EB461C">
        <w:rPr>
          <w:rFonts w:ascii="Trebuchet MS" w:hAnsi="Trebuchet MS"/>
          <w:b/>
          <w:color w:val="3A4E5E"/>
          <w:sz w:val="26"/>
          <w:szCs w:val="26"/>
        </w:rPr>
        <w:t>Internal Assessment</w:t>
      </w:r>
      <w:r w:rsidRPr="00EB461C">
        <w:rPr>
          <w:rFonts w:ascii="Trebuchet MS" w:hAnsi="Trebuchet MS"/>
          <w:color w:val="3A4E5E"/>
          <w:sz w:val="26"/>
          <w:szCs w:val="26"/>
        </w:rPr>
        <w:t xml:space="preserve"> (30%) – PROJECT</w:t>
      </w:r>
    </w:p>
    <w:p w:rsidR="00F80E75" w:rsidRPr="00EB461C" w:rsidRDefault="00F80E75" w:rsidP="00F80E75">
      <w:pPr>
        <w:numPr>
          <w:ilvl w:val="0"/>
          <w:numId w:val="4"/>
        </w:numPr>
        <w:rPr>
          <w:rFonts w:ascii="Trebuchet MS" w:hAnsi="Trebuchet MS"/>
          <w:color w:val="3A4E5E"/>
          <w:sz w:val="26"/>
          <w:szCs w:val="26"/>
        </w:rPr>
      </w:pPr>
      <w:r w:rsidRPr="00EB461C">
        <w:rPr>
          <w:rFonts w:ascii="Trebuchet MS" w:hAnsi="Trebuchet MS"/>
          <w:color w:val="3A4E5E"/>
          <w:sz w:val="26"/>
          <w:szCs w:val="26"/>
        </w:rPr>
        <w:t xml:space="preserve">Students will produce: </w:t>
      </w:r>
    </w:p>
    <w:p w:rsidR="00F80E75" w:rsidRPr="00EB461C" w:rsidRDefault="00F80E75" w:rsidP="00F80E75">
      <w:pPr>
        <w:numPr>
          <w:ilvl w:val="1"/>
          <w:numId w:val="4"/>
        </w:numPr>
        <w:rPr>
          <w:rFonts w:ascii="Trebuchet MS" w:hAnsi="Trebuchet MS"/>
          <w:color w:val="3A4E5E"/>
          <w:sz w:val="26"/>
          <w:szCs w:val="26"/>
        </w:rPr>
      </w:pPr>
      <w:r w:rsidRPr="00EB461C">
        <w:rPr>
          <w:rFonts w:ascii="Trebuchet MS" w:hAnsi="Trebuchet MS"/>
          <w:color w:val="3A4E5E"/>
          <w:sz w:val="26"/>
          <w:szCs w:val="26"/>
        </w:rPr>
        <w:t xml:space="preserve">a ‘real’ </w:t>
      </w:r>
      <w:r w:rsidRPr="00EB461C">
        <w:rPr>
          <w:rFonts w:ascii="Trebuchet MS" w:hAnsi="Trebuchet MS"/>
          <w:b/>
          <w:color w:val="3A4E5E"/>
          <w:sz w:val="26"/>
          <w:szCs w:val="26"/>
        </w:rPr>
        <w:t>product</w:t>
      </w:r>
      <w:r w:rsidRPr="00EB461C">
        <w:rPr>
          <w:rFonts w:ascii="Trebuchet MS" w:hAnsi="Trebuchet MS"/>
          <w:color w:val="3A4E5E"/>
          <w:sz w:val="26"/>
          <w:szCs w:val="26"/>
        </w:rPr>
        <w:t xml:space="preserve"> developed through the integration of IT skills</w:t>
      </w:r>
    </w:p>
    <w:p w:rsidR="00F80E75" w:rsidRPr="00EB461C" w:rsidRDefault="00F80E75" w:rsidP="00F80E75">
      <w:pPr>
        <w:numPr>
          <w:ilvl w:val="1"/>
          <w:numId w:val="4"/>
        </w:numPr>
        <w:rPr>
          <w:rFonts w:ascii="Trebuchet MS" w:hAnsi="Trebuchet MS"/>
          <w:color w:val="3A4E5E"/>
          <w:sz w:val="26"/>
          <w:szCs w:val="26"/>
        </w:rPr>
      </w:pPr>
      <w:r w:rsidRPr="00EB461C">
        <w:rPr>
          <w:rFonts w:ascii="Trebuchet MS" w:hAnsi="Trebuchet MS"/>
          <w:color w:val="3A4E5E"/>
          <w:sz w:val="26"/>
          <w:szCs w:val="26"/>
        </w:rPr>
        <w:t xml:space="preserve">a written </w:t>
      </w:r>
      <w:r w:rsidRPr="00EB461C">
        <w:rPr>
          <w:rFonts w:ascii="Trebuchet MS" w:hAnsi="Trebuchet MS"/>
          <w:b/>
          <w:color w:val="3A4E5E"/>
          <w:sz w:val="26"/>
          <w:szCs w:val="26"/>
        </w:rPr>
        <w:t>report</w:t>
      </w:r>
      <w:r w:rsidRPr="00EB461C">
        <w:rPr>
          <w:rFonts w:ascii="Trebuchet MS" w:hAnsi="Trebuchet MS"/>
          <w:color w:val="3A4E5E"/>
          <w:sz w:val="26"/>
          <w:szCs w:val="26"/>
        </w:rPr>
        <w:t xml:space="preserve"> (2000-2500 words) </w:t>
      </w:r>
    </w:p>
    <w:p w:rsidR="00F80E75" w:rsidRPr="00EB461C" w:rsidRDefault="00F80E75" w:rsidP="00F80E75">
      <w:pPr>
        <w:numPr>
          <w:ilvl w:val="1"/>
          <w:numId w:val="4"/>
        </w:numPr>
        <w:rPr>
          <w:rFonts w:ascii="Trebuchet MS" w:hAnsi="Trebuchet MS"/>
          <w:color w:val="3A4E5E"/>
          <w:sz w:val="26"/>
          <w:szCs w:val="26"/>
        </w:rPr>
      </w:pPr>
      <w:r w:rsidRPr="00EB461C">
        <w:rPr>
          <w:rFonts w:ascii="Trebuchet MS" w:hAnsi="Trebuchet MS"/>
          <w:color w:val="3A4E5E"/>
          <w:sz w:val="26"/>
          <w:szCs w:val="26"/>
        </w:rPr>
        <w:t xml:space="preserve">a </w:t>
      </w:r>
      <w:r w:rsidRPr="00EB461C">
        <w:rPr>
          <w:rFonts w:ascii="Trebuchet MS" w:hAnsi="Trebuchet MS"/>
          <w:b/>
          <w:color w:val="3A4E5E"/>
          <w:sz w:val="26"/>
          <w:szCs w:val="26"/>
        </w:rPr>
        <w:t>log book</w:t>
      </w:r>
    </w:p>
    <w:p w:rsidR="00E73B79" w:rsidRPr="00EB461C" w:rsidRDefault="00E73B79" w:rsidP="00F80E75">
      <w:pPr>
        <w:rPr>
          <w:rFonts w:ascii="Century Gothic" w:hAnsi="Century Gothic"/>
          <w:color w:val="3A4E5E"/>
        </w:rPr>
      </w:pPr>
    </w:p>
    <w:p w:rsidR="00E73B79" w:rsidRPr="00EB461C" w:rsidRDefault="00E73B79" w:rsidP="00F80E75">
      <w:pPr>
        <w:rPr>
          <w:rFonts w:ascii="Century Gothic" w:hAnsi="Century Gothic"/>
          <w:color w:val="3A4E5E"/>
        </w:rPr>
      </w:pPr>
    </w:p>
    <w:p w:rsidR="00F21A30" w:rsidRPr="00EB461C" w:rsidRDefault="00E73B79" w:rsidP="009229BC">
      <w:pPr>
        <w:rPr>
          <w:rFonts w:ascii="Trebuchet MS" w:hAnsi="Trebuchet MS" w:cs="Trebuchet MS"/>
          <w:color w:val="3A4E5E"/>
          <w:sz w:val="44"/>
          <w:szCs w:val="44"/>
        </w:rPr>
      </w:pPr>
      <w:r w:rsidRPr="00EB461C">
        <w:rPr>
          <w:rFonts w:ascii="Century Gothic" w:hAnsi="Century Gothic"/>
          <w:color w:val="3A4E5E"/>
        </w:rPr>
        <w:br w:type="page"/>
      </w:r>
      <w:r w:rsidRPr="00EB461C">
        <w:rPr>
          <w:rFonts w:ascii="Trebuchet MS" w:hAnsi="Trebuchet MS" w:cs="Trebuchet MS"/>
          <w:color w:val="3A4E5E"/>
          <w:sz w:val="44"/>
          <w:szCs w:val="44"/>
        </w:rPr>
        <w:t xml:space="preserve">THE </w:t>
      </w:r>
      <w:r w:rsidR="009229BC" w:rsidRPr="00EB461C">
        <w:rPr>
          <w:rFonts w:ascii="Trebuchet MS" w:hAnsi="Trebuchet MS" w:cs="Trebuchet MS"/>
          <w:color w:val="3A4E5E"/>
          <w:sz w:val="44"/>
          <w:szCs w:val="44"/>
        </w:rPr>
        <w:t xml:space="preserve">SYLLABUS </w:t>
      </w:r>
      <w:r w:rsidRPr="00EB461C">
        <w:rPr>
          <w:rFonts w:ascii="Trebuchet MS" w:hAnsi="Trebuchet MS" w:cs="Trebuchet MS"/>
          <w:color w:val="3A4E5E"/>
          <w:sz w:val="44"/>
          <w:szCs w:val="44"/>
        </w:rPr>
        <w:t>TRIANGLE</w:t>
      </w:r>
      <w:r w:rsidR="009229BC" w:rsidRPr="00EB461C">
        <w:rPr>
          <w:rFonts w:ascii="Trebuchet MS" w:hAnsi="Trebuchet MS" w:cs="Trebuchet MS"/>
          <w:color w:val="3A4E5E"/>
          <w:sz w:val="44"/>
          <w:szCs w:val="44"/>
        </w:rPr>
        <w:t xml:space="preserve"> </w:t>
      </w:r>
    </w:p>
    <w:p w:rsidR="00E73B79" w:rsidRPr="00EB461C" w:rsidRDefault="00E73B79" w:rsidP="00E73B79">
      <w:pPr>
        <w:pStyle w:val="InsideAddress"/>
        <w:jc w:val="center"/>
        <w:rPr>
          <w:rFonts w:ascii="Century Gothic" w:hAnsi="Century Gothic"/>
          <w:b/>
          <w:color w:val="3A4E5E"/>
          <w:sz w:val="32"/>
          <w:lang w:val="en-US"/>
        </w:rPr>
      </w:pPr>
    </w:p>
    <w:p w:rsidR="00E73B79" w:rsidRPr="00EB461C" w:rsidRDefault="00E73B79" w:rsidP="00E73B79">
      <w:pPr>
        <w:pStyle w:val="InsideAddress"/>
        <w:rPr>
          <w:rFonts w:ascii="Century Gothic" w:hAnsi="Century Gothic"/>
          <w:color w:val="3A4E5E"/>
          <w:sz w:val="22"/>
          <w:lang w:val="en-US"/>
        </w:rPr>
      </w:pPr>
    </w:p>
    <w:p w:rsidR="00E73B79" w:rsidRPr="00EB461C" w:rsidRDefault="009229BC" w:rsidP="00E73B79">
      <w:pPr>
        <w:pStyle w:val="InsideAddress"/>
        <w:rPr>
          <w:rFonts w:ascii="Century Gothic" w:hAnsi="Century Gothic"/>
          <w:color w:val="3A4E5E"/>
          <w:sz w:val="22"/>
        </w:rPr>
      </w:pPr>
      <w:r w:rsidRPr="00EB461C">
        <w:rPr>
          <w:rFonts w:ascii="Century Gothic" w:hAnsi="Century Gothic"/>
          <w:noProof/>
          <w:color w:val="3A4E5E"/>
          <w:sz w:val="22"/>
          <w:lang w:eastAsia="en-GB"/>
        </w:rPr>
        <w:pict>
          <v:shape id="_x0000_s1044" type="#_x0000_t202" style="position:absolute;margin-left:1.9pt;margin-top:12.7pt;width:209.2pt;height:289.6pt;z-index:251656192;mso-width-relative:margin;mso-height-relative:margin">
            <v:textbox>
              <w:txbxContent>
                <w:p w:rsidR="009229BC" w:rsidRPr="00493B98" w:rsidRDefault="009229BC" w:rsidP="00E73B79">
                  <w:pPr>
                    <w:pStyle w:val="InsideAddress"/>
                    <w:rPr>
                      <w:rFonts w:ascii="Trebuchet MS" w:hAnsi="Trebuchet MS"/>
                      <w:b/>
                      <w:color w:val="548DD4" w:themeColor="text2" w:themeTint="99"/>
                      <w:sz w:val="22"/>
                      <w:lang w:val="en-US"/>
                    </w:rPr>
                  </w:pPr>
                </w:p>
                <w:p w:rsidR="00E73B79" w:rsidRPr="00493B98" w:rsidRDefault="00E73B79" w:rsidP="00E73B79">
                  <w:pPr>
                    <w:pStyle w:val="InsideAddress"/>
                    <w:rPr>
                      <w:rFonts w:ascii="Trebuchet MS" w:hAnsi="Trebuchet MS"/>
                      <w:b/>
                      <w:color w:val="548DD4" w:themeColor="text2" w:themeTint="99"/>
                      <w:sz w:val="22"/>
                      <w:lang w:val="en-US"/>
                    </w:rPr>
                  </w:pPr>
                  <w:r w:rsidRPr="00493B98">
                    <w:rPr>
                      <w:rFonts w:ascii="Trebuchet MS" w:hAnsi="Trebuchet MS"/>
                      <w:b/>
                      <w:color w:val="548DD4" w:themeColor="text2" w:themeTint="99"/>
                      <w:sz w:val="22"/>
                      <w:lang w:val="en-US"/>
                    </w:rPr>
                    <w:t>Section 1. Social &amp; Ethical Issues</w:t>
                  </w:r>
                </w:p>
                <w:p w:rsidR="00E73B79" w:rsidRPr="00C15BD0" w:rsidRDefault="00E73B79" w:rsidP="00E73B79">
                  <w:pPr>
                    <w:pStyle w:val="InsideAddress"/>
                    <w:rPr>
                      <w:rFonts w:ascii="Trebuchet MS" w:hAnsi="Trebuchet MS"/>
                      <w:b/>
                      <w:color w:val="4B2EFA"/>
                      <w:sz w:val="22"/>
                      <w:lang w:val="en-US"/>
                    </w:rPr>
                  </w:pPr>
                </w:p>
                <w:p w:rsidR="00E73B79" w:rsidRPr="00493B98" w:rsidRDefault="00E73B79" w:rsidP="00E73B79">
                  <w:pPr>
                    <w:pStyle w:val="InsideAddress"/>
                    <w:rPr>
                      <w:rFonts w:ascii="Trebuchet MS" w:hAnsi="Trebuchet MS"/>
                      <w:color w:val="3A4E5E"/>
                      <w:sz w:val="22"/>
                    </w:rPr>
                  </w:pPr>
                  <w:r w:rsidRPr="00493B98">
                    <w:rPr>
                      <w:rFonts w:ascii="Trebuchet MS" w:hAnsi="Trebuchet MS"/>
                      <w:color w:val="3A4E5E"/>
                      <w:sz w:val="22"/>
                    </w:rPr>
                    <w:t>1. Reliability</w:t>
                  </w:r>
                </w:p>
                <w:p w:rsidR="00E73B79" w:rsidRPr="00493B98" w:rsidRDefault="00E73B79" w:rsidP="00E73B79">
                  <w:pPr>
                    <w:pStyle w:val="InsideAddress"/>
                    <w:rPr>
                      <w:rFonts w:ascii="Trebuchet MS" w:hAnsi="Trebuchet MS"/>
                      <w:color w:val="3A4E5E"/>
                      <w:sz w:val="22"/>
                    </w:rPr>
                  </w:pPr>
                  <w:r w:rsidRPr="00493B98">
                    <w:rPr>
                      <w:rFonts w:ascii="Trebuchet MS" w:hAnsi="Trebuchet MS"/>
                      <w:color w:val="3A4E5E"/>
                      <w:sz w:val="22"/>
                    </w:rPr>
                    <w:t>2. Integrity</w:t>
                  </w:r>
                </w:p>
                <w:p w:rsidR="00E73B79" w:rsidRPr="00493B98" w:rsidRDefault="00E73B79" w:rsidP="00E73B79">
                  <w:pPr>
                    <w:pStyle w:val="InsideAddress"/>
                    <w:rPr>
                      <w:rFonts w:ascii="Trebuchet MS" w:hAnsi="Trebuchet MS"/>
                      <w:color w:val="3A4E5E"/>
                      <w:sz w:val="22"/>
                    </w:rPr>
                  </w:pPr>
                  <w:r w:rsidRPr="00493B98">
                    <w:rPr>
                      <w:rFonts w:ascii="Trebuchet MS" w:hAnsi="Trebuchet MS"/>
                      <w:color w:val="3A4E5E"/>
                      <w:sz w:val="22"/>
                    </w:rPr>
                    <w:t>3. Security</w:t>
                  </w:r>
                </w:p>
                <w:p w:rsidR="00E73B79" w:rsidRPr="00493B98" w:rsidRDefault="00E73B79" w:rsidP="00E73B79">
                  <w:pPr>
                    <w:pStyle w:val="InsideAddress"/>
                    <w:rPr>
                      <w:rFonts w:ascii="Trebuchet MS" w:hAnsi="Trebuchet MS"/>
                      <w:color w:val="3A4E5E"/>
                      <w:sz w:val="22"/>
                    </w:rPr>
                  </w:pPr>
                  <w:r w:rsidRPr="00493B98">
                    <w:rPr>
                      <w:rFonts w:ascii="Trebuchet MS" w:hAnsi="Trebuchet MS"/>
                      <w:color w:val="3A4E5E"/>
                      <w:sz w:val="22"/>
                    </w:rPr>
                    <w:t>4. Privacy &amp; Anonymity</w:t>
                  </w:r>
                </w:p>
                <w:p w:rsidR="00E73B79" w:rsidRPr="00493B98" w:rsidRDefault="00E73B79" w:rsidP="00E73B79">
                  <w:pPr>
                    <w:pStyle w:val="InsideAddress"/>
                    <w:rPr>
                      <w:rFonts w:ascii="Trebuchet MS" w:hAnsi="Trebuchet MS"/>
                      <w:color w:val="3A4E5E"/>
                      <w:sz w:val="22"/>
                    </w:rPr>
                  </w:pPr>
                  <w:r w:rsidRPr="00493B98">
                    <w:rPr>
                      <w:rFonts w:ascii="Trebuchet MS" w:hAnsi="Trebuchet MS"/>
                      <w:color w:val="3A4E5E"/>
                      <w:sz w:val="22"/>
                    </w:rPr>
                    <w:t>5. Authenticity</w:t>
                  </w:r>
                </w:p>
                <w:p w:rsidR="00E73B79" w:rsidRPr="00493B98" w:rsidRDefault="00E73B79" w:rsidP="00E73B79">
                  <w:pPr>
                    <w:pStyle w:val="InsideAddress"/>
                    <w:rPr>
                      <w:rFonts w:ascii="Trebuchet MS" w:hAnsi="Trebuchet MS"/>
                      <w:color w:val="3A4E5E"/>
                      <w:sz w:val="22"/>
                    </w:rPr>
                  </w:pPr>
                  <w:r w:rsidRPr="00493B98">
                    <w:rPr>
                      <w:rFonts w:ascii="Trebuchet MS" w:hAnsi="Trebuchet MS"/>
                      <w:color w:val="3A4E5E"/>
                      <w:sz w:val="22"/>
                    </w:rPr>
                    <w:t>6. Intellectual Property</w:t>
                  </w:r>
                </w:p>
                <w:p w:rsidR="00E73B79" w:rsidRPr="00493B98" w:rsidRDefault="00E73B79" w:rsidP="00E73B79">
                  <w:pPr>
                    <w:pStyle w:val="InsideAddress"/>
                    <w:rPr>
                      <w:rFonts w:ascii="Trebuchet MS" w:hAnsi="Trebuchet MS"/>
                      <w:color w:val="3A4E5E"/>
                      <w:sz w:val="22"/>
                    </w:rPr>
                  </w:pPr>
                  <w:r w:rsidRPr="00493B98">
                    <w:rPr>
                      <w:rFonts w:ascii="Trebuchet MS" w:hAnsi="Trebuchet MS"/>
                      <w:color w:val="3A4E5E"/>
                      <w:sz w:val="22"/>
                    </w:rPr>
                    <w:t>7. Equality of access</w:t>
                  </w:r>
                </w:p>
                <w:p w:rsidR="00E73B79" w:rsidRPr="00493B98" w:rsidRDefault="00E73B79" w:rsidP="00E73B79">
                  <w:pPr>
                    <w:pStyle w:val="InsideAddress"/>
                    <w:rPr>
                      <w:rFonts w:ascii="Trebuchet MS" w:hAnsi="Trebuchet MS"/>
                      <w:color w:val="3A4E5E"/>
                      <w:sz w:val="22"/>
                    </w:rPr>
                  </w:pPr>
                  <w:r w:rsidRPr="00493B98">
                    <w:rPr>
                      <w:rFonts w:ascii="Trebuchet MS" w:hAnsi="Trebuchet MS"/>
                      <w:color w:val="3A4E5E"/>
                      <w:sz w:val="22"/>
                    </w:rPr>
                    <w:t>8. Control</w:t>
                  </w:r>
                </w:p>
                <w:p w:rsidR="00E73B79" w:rsidRPr="00493B98" w:rsidRDefault="00D82038" w:rsidP="00E73B79">
                  <w:pPr>
                    <w:pStyle w:val="InsideAddress"/>
                    <w:rPr>
                      <w:rFonts w:ascii="Trebuchet MS" w:hAnsi="Trebuchet MS"/>
                      <w:color w:val="3A4E5E"/>
                      <w:sz w:val="22"/>
                    </w:rPr>
                  </w:pPr>
                  <w:r w:rsidRPr="00493B98">
                    <w:rPr>
                      <w:rFonts w:ascii="Trebuchet MS" w:hAnsi="Trebuchet MS"/>
                      <w:color w:val="3A4E5E"/>
                      <w:sz w:val="22"/>
                    </w:rPr>
                    <w:t xml:space="preserve">9. Globalisation &amp; Cultural </w:t>
                  </w:r>
                  <w:r w:rsidR="00E73B79" w:rsidRPr="00493B98">
                    <w:rPr>
                      <w:rFonts w:ascii="Trebuchet MS" w:hAnsi="Trebuchet MS"/>
                      <w:color w:val="3A4E5E"/>
                      <w:sz w:val="22"/>
                    </w:rPr>
                    <w:t>Diversity</w:t>
                  </w:r>
                </w:p>
                <w:p w:rsidR="00E73B79" w:rsidRPr="00493B98" w:rsidRDefault="00E73B79" w:rsidP="00E73B79">
                  <w:pPr>
                    <w:pStyle w:val="InsideAddress"/>
                    <w:rPr>
                      <w:rFonts w:ascii="Trebuchet MS" w:hAnsi="Trebuchet MS"/>
                      <w:color w:val="3A4E5E"/>
                      <w:sz w:val="22"/>
                    </w:rPr>
                  </w:pPr>
                  <w:r w:rsidRPr="00493B98">
                    <w:rPr>
                      <w:rFonts w:ascii="Trebuchet MS" w:hAnsi="Trebuchet MS"/>
                      <w:color w:val="3A4E5E"/>
                      <w:sz w:val="22"/>
                    </w:rPr>
                    <w:t>10. Policies and standards</w:t>
                  </w:r>
                </w:p>
                <w:p w:rsidR="00E73B79" w:rsidRPr="00493B98" w:rsidRDefault="00E73B79" w:rsidP="00E73B79">
                  <w:pPr>
                    <w:pStyle w:val="InsideAddress"/>
                    <w:rPr>
                      <w:rFonts w:ascii="Trebuchet MS" w:hAnsi="Trebuchet MS"/>
                      <w:color w:val="3A4E5E"/>
                      <w:sz w:val="22"/>
                    </w:rPr>
                  </w:pPr>
                  <w:r w:rsidRPr="00493B98">
                    <w:rPr>
                      <w:rFonts w:ascii="Trebuchet MS" w:hAnsi="Trebuchet MS"/>
                      <w:color w:val="3A4E5E"/>
                      <w:sz w:val="22"/>
                    </w:rPr>
                    <w:t>11. People &amp; Machines</w:t>
                  </w:r>
                </w:p>
                <w:p w:rsidR="00E73B79" w:rsidRPr="00A106B6" w:rsidRDefault="00E73B79" w:rsidP="00E73B79">
                  <w:pPr>
                    <w:pStyle w:val="InsideAddress"/>
                    <w:jc w:val="center"/>
                    <w:rPr>
                      <w:rFonts w:ascii="Century Gothic" w:hAnsi="Century Gothic"/>
                      <w:color w:val="4B2EFA"/>
                      <w:sz w:val="22"/>
                      <w:lang w:val="en-US"/>
                    </w:rPr>
                  </w:pPr>
                </w:p>
              </w:txbxContent>
            </v:textbox>
          </v:shape>
        </w:pict>
      </w:r>
      <w:r w:rsidRPr="00EB461C">
        <w:rPr>
          <w:rFonts w:ascii="Century Gothic" w:hAnsi="Century Gothic"/>
          <w:noProof/>
          <w:color w:val="3A4E5E"/>
          <w:sz w:val="22"/>
          <w:lang w:eastAsia="en-GB"/>
        </w:rPr>
        <w:pict>
          <v:shape id="_x0000_s1045" type="#_x0000_t202" style="position:absolute;margin-left:267.75pt;margin-top:8.65pt;width:271.3pt;height:293.65pt;z-index:251657216;mso-width-relative:margin;mso-height-relative:margin">
            <v:textbox style="mso-next-textbox:#_x0000_s1045">
              <w:txbxContent>
                <w:p w:rsidR="009229BC" w:rsidRPr="00493B98" w:rsidRDefault="009229BC" w:rsidP="00E73B79">
                  <w:pPr>
                    <w:pStyle w:val="InsideAddress"/>
                    <w:rPr>
                      <w:rFonts w:ascii="Trebuchet MS" w:hAnsi="Trebuchet MS"/>
                      <w:b/>
                      <w:color w:val="548DD4" w:themeColor="text2" w:themeTint="99"/>
                      <w:sz w:val="22"/>
                      <w:lang w:val="en-US"/>
                    </w:rPr>
                  </w:pPr>
                </w:p>
                <w:p w:rsidR="00E73B79" w:rsidRPr="00493B98" w:rsidRDefault="00E73B79" w:rsidP="00E73B79">
                  <w:pPr>
                    <w:pStyle w:val="InsideAddress"/>
                    <w:rPr>
                      <w:rFonts w:ascii="Trebuchet MS" w:hAnsi="Trebuchet MS"/>
                      <w:b/>
                      <w:color w:val="548DD4" w:themeColor="text2" w:themeTint="99"/>
                      <w:sz w:val="22"/>
                      <w:lang w:val="en-US"/>
                    </w:rPr>
                  </w:pPr>
                  <w:r w:rsidRPr="00493B98">
                    <w:rPr>
                      <w:rFonts w:ascii="Trebuchet MS" w:hAnsi="Trebuchet MS"/>
                      <w:b/>
                      <w:color w:val="548DD4" w:themeColor="text2" w:themeTint="99"/>
                      <w:sz w:val="22"/>
                      <w:lang w:val="en-US"/>
                    </w:rPr>
                    <w:t>Section 2. IT Systems in a social context</w:t>
                  </w:r>
                </w:p>
                <w:p w:rsidR="00E73B79" w:rsidRPr="009229BC" w:rsidRDefault="00E73B79" w:rsidP="00E73B79">
                  <w:pPr>
                    <w:pStyle w:val="InsideAddress"/>
                    <w:rPr>
                      <w:rFonts w:ascii="Trebuchet MS" w:hAnsi="Trebuchet MS"/>
                      <w:b/>
                      <w:color w:val="4B2EFA"/>
                      <w:sz w:val="22"/>
                      <w:lang w:val="en-US"/>
                    </w:rPr>
                  </w:pPr>
                </w:p>
                <w:p w:rsidR="00E73B79" w:rsidRPr="00493B98" w:rsidRDefault="00E73B79" w:rsidP="00E73B79">
                  <w:pPr>
                    <w:pStyle w:val="InsideAddress"/>
                    <w:rPr>
                      <w:rFonts w:ascii="Trebuchet MS" w:hAnsi="Trebuchet MS"/>
                      <w:color w:val="3A4E5E"/>
                      <w:sz w:val="22"/>
                    </w:rPr>
                  </w:pPr>
                  <w:r w:rsidRPr="00493B98">
                    <w:rPr>
                      <w:rFonts w:ascii="Trebuchet MS" w:hAnsi="Trebuchet MS"/>
                      <w:color w:val="3A4E5E"/>
                      <w:sz w:val="22"/>
                    </w:rPr>
                    <w:t>1. Basics: Hardware &amp; Software</w:t>
                  </w:r>
                </w:p>
                <w:p w:rsidR="00E73B79" w:rsidRPr="00493B98" w:rsidRDefault="00E73B79" w:rsidP="00E73B79">
                  <w:pPr>
                    <w:pStyle w:val="InsideAddress"/>
                    <w:rPr>
                      <w:rFonts w:ascii="Trebuchet MS" w:hAnsi="Trebuchet MS"/>
                      <w:color w:val="3A4E5E"/>
                      <w:sz w:val="22"/>
                    </w:rPr>
                  </w:pPr>
                  <w:r w:rsidRPr="00493B98">
                    <w:rPr>
                      <w:rFonts w:ascii="Trebuchet MS" w:hAnsi="Trebuchet MS"/>
                      <w:color w:val="3A4E5E"/>
                      <w:sz w:val="22"/>
                    </w:rPr>
                    <w:t xml:space="preserve">        1.1 System Fundamentals</w:t>
                  </w:r>
                </w:p>
                <w:p w:rsidR="00E73B79" w:rsidRPr="00493B98" w:rsidRDefault="00E73B79" w:rsidP="00E73B79">
                  <w:pPr>
                    <w:pStyle w:val="InsideAddress"/>
                    <w:rPr>
                      <w:rFonts w:ascii="Trebuchet MS" w:hAnsi="Trebuchet MS"/>
                      <w:color w:val="3A4E5E"/>
                      <w:sz w:val="22"/>
                    </w:rPr>
                  </w:pPr>
                  <w:r w:rsidRPr="00493B98">
                    <w:rPr>
                      <w:rFonts w:ascii="Trebuchet MS" w:hAnsi="Trebuchet MS"/>
                      <w:color w:val="3A4E5E"/>
                      <w:sz w:val="22"/>
                    </w:rPr>
                    <w:t xml:space="preserve">        1.2 Networks</w:t>
                  </w:r>
                </w:p>
                <w:p w:rsidR="009229BC" w:rsidRPr="00493B98" w:rsidRDefault="009229BC" w:rsidP="00E73B79">
                  <w:pPr>
                    <w:pStyle w:val="InsideAddress"/>
                    <w:rPr>
                      <w:rFonts w:ascii="Trebuchet MS" w:hAnsi="Trebuchet MS"/>
                      <w:color w:val="3A4E5E"/>
                      <w:sz w:val="22"/>
                    </w:rPr>
                  </w:pPr>
                </w:p>
                <w:p w:rsidR="00E73B79" w:rsidRPr="00493B98" w:rsidRDefault="00E73B79" w:rsidP="00E73B79">
                  <w:pPr>
                    <w:pStyle w:val="InsideAddress"/>
                    <w:rPr>
                      <w:rFonts w:ascii="Trebuchet MS" w:hAnsi="Trebuchet MS"/>
                      <w:color w:val="3A4E5E"/>
                      <w:sz w:val="22"/>
                    </w:rPr>
                  </w:pPr>
                  <w:r w:rsidRPr="00493B98">
                    <w:rPr>
                      <w:rFonts w:ascii="Trebuchet MS" w:hAnsi="Trebuchet MS"/>
                      <w:color w:val="3A4E5E"/>
                      <w:sz w:val="22"/>
                    </w:rPr>
                    <w:t>2. Applications</w:t>
                  </w:r>
                </w:p>
                <w:p w:rsidR="00E73B79" w:rsidRPr="00493B98" w:rsidRDefault="00E73B79" w:rsidP="00E73B79">
                  <w:pPr>
                    <w:pStyle w:val="InsideAddress"/>
                    <w:rPr>
                      <w:rFonts w:ascii="Trebuchet MS" w:hAnsi="Trebuchet MS"/>
                      <w:color w:val="3A4E5E"/>
                      <w:sz w:val="22"/>
                    </w:rPr>
                  </w:pPr>
                  <w:r w:rsidRPr="00493B98">
                    <w:rPr>
                      <w:rFonts w:ascii="Trebuchet MS" w:hAnsi="Trebuchet MS"/>
                      <w:color w:val="3A4E5E"/>
                      <w:sz w:val="22"/>
                    </w:rPr>
                    <w:t xml:space="preserve">        2.1 Software Fundamentals</w:t>
                  </w:r>
                </w:p>
                <w:p w:rsidR="00E73B79" w:rsidRPr="00493B98" w:rsidRDefault="00E73B79" w:rsidP="00E73B79">
                  <w:pPr>
                    <w:pStyle w:val="InsideAddress"/>
                    <w:rPr>
                      <w:rFonts w:ascii="Trebuchet MS" w:hAnsi="Trebuchet MS"/>
                      <w:color w:val="3A4E5E"/>
                      <w:sz w:val="22"/>
                    </w:rPr>
                  </w:pPr>
                  <w:r w:rsidRPr="00493B98">
                    <w:rPr>
                      <w:rFonts w:ascii="Trebuchet MS" w:hAnsi="Trebuchet MS"/>
                      <w:color w:val="3A4E5E"/>
                      <w:sz w:val="22"/>
                    </w:rPr>
                    <w:t xml:space="preserve">        2.2 Databases &amp; Spreadsheets</w:t>
                  </w:r>
                </w:p>
                <w:p w:rsidR="00E73B79" w:rsidRPr="00493B98" w:rsidRDefault="00E73B79" w:rsidP="00E73B79">
                  <w:pPr>
                    <w:pStyle w:val="InsideAddress"/>
                    <w:rPr>
                      <w:rFonts w:ascii="Trebuchet MS" w:hAnsi="Trebuchet MS"/>
                      <w:color w:val="3A4E5E"/>
                      <w:sz w:val="22"/>
                    </w:rPr>
                  </w:pPr>
                  <w:r w:rsidRPr="00493B98">
                    <w:rPr>
                      <w:rFonts w:ascii="Trebuchet MS" w:hAnsi="Trebuchet MS"/>
                      <w:color w:val="3A4E5E"/>
                      <w:sz w:val="22"/>
                    </w:rPr>
                    <w:t xml:space="preserve">        2.3 Word Processing &amp; Desktop Publishing</w:t>
                  </w:r>
                </w:p>
                <w:p w:rsidR="00E73B79" w:rsidRPr="00493B98" w:rsidRDefault="00E73B79" w:rsidP="00E73B79">
                  <w:pPr>
                    <w:pStyle w:val="InsideAddress"/>
                    <w:rPr>
                      <w:rFonts w:ascii="Trebuchet MS" w:hAnsi="Trebuchet MS"/>
                      <w:color w:val="3A4E5E"/>
                      <w:sz w:val="22"/>
                    </w:rPr>
                  </w:pPr>
                  <w:r w:rsidRPr="00493B98">
                    <w:rPr>
                      <w:rFonts w:ascii="Trebuchet MS" w:hAnsi="Trebuchet MS"/>
                      <w:color w:val="3A4E5E"/>
                      <w:sz w:val="22"/>
                    </w:rPr>
                    <w:t xml:space="preserve">        2.4 Images, sound &amp; presentations</w:t>
                  </w:r>
                </w:p>
                <w:p w:rsidR="00E73B79" w:rsidRPr="00493B98" w:rsidRDefault="00E73B79" w:rsidP="00E73B79">
                  <w:pPr>
                    <w:pStyle w:val="InsideAddress"/>
                    <w:rPr>
                      <w:rFonts w:ascii="Trebuchet MS" w:hAnsi="Trebuchet MS"/>
                      <w:color w:val="3A4E5E"/>
                      <w:sz w:val="22"/>
                    </w:rPr>
                  </w:pPr>
                  <w:r w:rsidRPr="00493B98">
                    <w:rPr>
                      <w:rFonts w:ascii="Trebuchet MS" w:hAnsi="Trebuchet MS"/>
                      <w:color w:val="3A4E5E"/>
                      <w:sz w:val="22"/>
                    </w:rPr>
                    <w:t xml:space="preserve">        2.5 Modelling &amp; Simulations</w:t>
                  </w:r>
                </w:p>
                <w:p w:rsidR="00E73B79" w:rsidRPr="00493B98" w:rsidRDefault="00E73B79" w:rsidP="00E73B79">
                  <w:pPr>
                    <w:pStyle w:val="InsideAddress"/>
                    <w:rPr>
                      <w:rFonts w:ascii="Trebuchet MS" w:hAnsi="Trebuchet MS"/>
                      <w:color w:val="3A4E5E"/>
                      <w:sz w:val="22"/>
                    </w:rPr>
                  </w:pPr>
                  <w:r w:rsidRPr="00493B98">
                    <w:rPr>
                      <w:rFonts w:ascii="Trebuchet MS" w:hAnsi="Trebuchet MS"/>
                      <w:color w:val="3A4E5E"/>
                      <w:sz w:val="22"/>
                    </w:rPr>
                    <w:t xml:space="preserve">        2.6 Tutorials, training &amp; wizards (assistants)</w:t>
                  </w:r>
                </w:p>
                <w:p w:rsidR="009229BC" w:rsidRPr="00493B98" w:rsidRDefault="009229BC" w:rsidP="00E73B79">
                  <w:pPr>
                    <w:pStyle w:val="InsideAddress"/>
                    <w:rPr>
                      <w:rFonts w:ascii="Trebuchet MS" w:hAnsi="Trebuchet MS"/>
                      <w:color w:val="3A4E5E"/>
                      <w:sz w:val="22"/>
                    </w:rPr>
                  </w:pPr>
                </w:p>
                <w:p w:rsidR="00E73B79" w:rsidRPr="00493B98" w:rsidRDefault="00E73B79" w:rsidP="00E73B79">
                  <w:pPr>
                    <w:pStyle w:val="InsideAddress"/>
                    <w:rPr>
                      <w:rFonts w:ascii="Trebuchet MS" w:hAnsi="Trebuchet MS"/>
                      <w:color w:val="3A4E5E"/>
                      <w:sz w:val="22"/>
                    </w:rPr>
                  </w:pPr>
                  <w:r w:rsidRPr="00493B98">
                    <w:rPr>
                      <w:rFonts w:ascii="Trebuchet MS" w:hAnsi="Trebuchet MS"/>
                      <w:color w:val="3A4E5E"/>
                      <w:sz w:val="22"/>
                    </w:rPr>
                    <w:t>3. Communication Systems</w:t>
                  </w:r>
                </w:p>
                <w:p w:rsidR="00E73B79" w:rsidRPr="00493B98" w:rsidRDefault="00E73B79" w:rsidP="00E73B79">
                  <w:pPr>
                    <w:pStyle w:val="InsideAddress"/>
                    <w:rPr>
                      <w:rFonts w:ascii="Trebuchet MS" w:hAnsi="Trebuchet MS"/>
                      <w:color w:val="3A4E5E"/>
                      <w:sz w:val="22"/>
                    </w:rPr>
                  </w:pPr>
                  <w:r w:rsidRPr="00493B98">
                    <w:rPr>
                      <w:rFonts w:ascii="Trebuchet MS" w:hAnsi="Trebuchet MS"/>
                      <w:color w:val="3A4E5E"/>
                      <w:sz w:val="22"/>
                    </w:rPr>
                    <w:t xml:space="preserve">        3.1 The Internet</w:t>
                  </w:r>
                </w:p>
                <w:p w:rsidR="00E73B79" w:rsidRPr="00493B98" w:rsidRDefault="00E73B79" w:rsidP="00E73B79">
                  <w:pPr>
                    <w:pStyle w:val="InsideAddress"/>
                    <w:rPr>
                      <w:rFonts w:ascii="Trebuchet MS" w:hAnsi="Trebuchet MS"/>
                      <w:color w:val="3A4E5E"/>
                      <w:sz w:val="22"/>
                    </w:rPr>
                  </w:pPr>
                  <w:r w:rsidRPr="00493B98">
                    <w:rPr>
                      <w:rFonts w:ascii="Trebuchet MS" w:hAnsi="Trebuchet MS"/>
                      <w:color w:val="3A4E5E"/>
                      <w:sz w:val="22"/>
                    </w:rPr>
                    <w:t xml:space="preserve">        3.2 Personal &amp; Public Communications</w:t>
                  </w:r>
                </w:p>
                <w:p w:rsidR="009229BC" w:rsidRPr="00493B98" w:rsidRDefault="009229BC" w:rsidP="00E73B79">
                  <w:pPr>
                    <w:pStyle w:val="InsideAddress"/>
                    <w:rPr>
                      <w:rFonts w:ascii="Trebuchet MS" w:hAnsi="Trebuchet MS"/>
                      <w:color w:val="3A4E5E"/>
                      <w:sz w:val="22"/>
                    </w:rPr>
                  </w:pPr>
                </w:p>
                <w:p w:rsidR="00E73B79" w:rsidRPr="00493B98" w:rsidRDefault="00E73B79" w:rsidP="00E73B79">
                  <w:pPr>
                    <w:pStyle w:val="InsideAddress"/>
                    <w:rPr>
                      <w:rFonts w:ascii="Trebuchet MS" w:hAnsi="Trebuchet MS"/>
                      <w:color w:val="3A4E5E"/>
                      <w:sz w:val="22"/>
                    </w:rPr>
                  </w:pPr>
                  <w:r w:rsidRPr="00493B98">
                    <w:rPr>
                      <w:rFonts w:ascii="Trebuchet MS" w:hAnsi="Trebuchet MS"/>
                      <w:color w:val="3A4E5E"/>
                      <w:sz w:val="22"/>
                    </w:rPr>
                    <w:t>4. Integrated Systems</w:t>
                  </w:r>
                </w:p>
                <w:p w:rsidR="00E73B79" w:rsidRPr="00493B98" w:rsidRDefault="00E73B79" w:rsidP="00E73B79">
                  <w:pPr>
                    <w:pStyle w:val="InsideAddress"/>
                    <w:rPr>
                      <w:rFonts w:ascii="Trebuchet MS" w:hAnsi="Trebuchet MS"/>
                      <w:color w:val="3A4E5E"/>
                      <w:sz w:val="22"/>
                    </w:rPr>
                  </w:pPr>
                  <w:r w:rsidRPr="00493B98">
                    <w:rPr>
                      <w:rFonts w:ascii="Trebuchet MS" w:hAnsi="Trebuchet MS"/>
                      <w:color w:val="3A4E5E"/>
                      <w:sz w:val="22"/>
                    </w:rPr>
                    <w:t xml:space="preserve">        4.1 Robotics</w:t>
                  </w:r>
                </w:p>
                <w:p w:rsidR="00E73B79" w:rsidRPr="00493B98" w:rsidRDefault="00E73B79" w:rsidP="00E73B79">
                  <w:pPr>
                    <w:pStyle w:val="InsideAddress"/>
                    <w:rPr>
                      <w:rFonts w:ascii="Trebuchet MS" w:hAnsi="Trebuchet MS"/>
                      <w:color w:val="3A4E5E"/>
                      <w:sz w:val="22"/>
                    </w:rPr>
                  </w:pPr>
                  <w:r w:rsidRPr="00493B98">
                    <w:rPr>
                      <w:rFonts w:ascii="Trebuchet MS" w:hAnsi="Trebuchet MS"/>
                      <w:color w:val="3A4E5E"/>
                      <w:sz w:val="22"/>
                    </w:rPr>
                    <w:t xml:space="preserve">        4.2 Artificial Intelligence and Expert Systems</w:t>
                  </w:r>
                </w:p>
                <w:p w:rsidR="00E73B79" w:rsidRPr="000367CF" w:rsidRDefault="00E73B79" w:rsidP="00E73B79">
                  <w:pPr>
                    <w:pStyle w:val="InsideAddress"/>
                    <w:jc w:val="center"/>
                    <w:rPr>
                      <w:rFonts w:ascii="Century Gothic" w:hAnsi="Century Gothic"/>
                      <w:b/>
                      <w:color w:val="4B2EFA"/>
                      <w:sz w:val="22"/>
                      <w:lang w:val="en-US"/>
                    </w:rPr>
                  </w:pPr>
                </w:p>
              </w:txbxContent>
            </v:textbox>
          </v:shape>
        </w:pict>
      </w:r>
    </w:p>
    <w:p w:rsidR="00E73B79" w:rsidRPr="00EB461C" w:rsidRDefault="00E73B79" w:rsidP="00E73B79">
      <w:pPr>
        <w:pStyle w:val="InsideAddress"/>
        <w:rPr>
          <w:rFonts w:ascii="Century Gothic" w:hAnsi="Century Gothic"/>
          <w:color w:val="3A4E5E"/>
          <w:sz w:val="22"/>
        </w:rPr>
      </w:pPr>
    </w:p>
    <w:p w:rsidR="00E73B79" w:rsidRPr="00EB461C" w:rsidRDefault="00E73B79" w:rsidP="00E73B79">
      <w:pPr>
        <w:pStyle w:val="InsideAddress"/>
        <w:rPr>
          <w:rFonts w:ascii="Century Gothic" w:hAnsi="Century Gothic"/>
          <w:color w:val="3A4E5E"/>
          <w:sz w:val="22"/>
          <w:lang w:val="en-US"/>
        </w:rPr>
      </w:pPr>
    </w:p>
    <w:p w:rsidR="00E73B79" w:rsidRPr="00EB461C" w:rsidRDefault="00E73B79" w:rsidP="00E73B79">
      <w:pPr>
        <w:pStyle w:val="InsideAddress"/>
        <w:rPr>
          <w:rFonts w:ascii="Century Gothic" w:hAnsi="Century Gothic"/>
          <w:color w:val="3A4E5E"/>
          <w:sz w:val="22"/>
          <w:lang w:val="en-US"/>
        </w:rPr>
      </w:pPr>
    </w:p>
    <w:p w:rsidR="00E73B79" w:rsidRPr="00EB461C" w:rsidRDefault="00B05083" w:rsidP="00E73B79">
      <w:pPr>
        <w:pStyle w:val="InsideAddress"/>
        <w:rPr>
          <w:rFonts w:ascii="Century Gothic" w:hAnsi="Century Gothic"/>
          <w:color w:val="3A4E5E"/>
          <w:sz w:val="22"/>
          <w:lang w:val="en-US"/>
        </w:rPr>
      </w:pPr>
      <w:r w:rsidRPr="00EB461C">
        <w:rPr>
          <w:rFonts w:ascii="Century Gothic" w:hAnsi="Century Gothic"/>
          <w:noProof/>
          <w:color w:val="3A4E5E"/>
          <w:sz w:val="22"/>
          <w:lang w:eastAsia="en-GB"/>
        </w:rPr>
        <w:pict>
          <v:shape id="_x0000_s1049" type="#_x0000_t32" style="position:absolute;margin-left:213.25pt;margin-top:12.45pt;width:52.75pt;height:0;z-index:251661312" o:connectortype="straight">
            <v:stroke endarrow="block"/>
          </v:shape>
        </w:pict>
      </w:r>
    </w:p>
    <w:p w:rsidR="00E73B79" w:rsidRPr="00EB461C" w:rsidRDefault="00B05083" w:rsidP="00E73B79">
      <w:pPr>
        <w:pStyle w:val="InsideAddress"/>
        <w:rPr>
          <w:rFonts w:ascii="Century Gothic" w:hAnsi="Century Gothic"/>
          <w:color w:val="3A4E5E"/>
          <w:sz w:val="22"/>
          <w:lang w:val="en-US"/>
        </w:rPr>
      </w:pPr>
      <w:r w:rsidRPr="00EB461C">
        <w:rPr>
          <w:rFonts w:ascii="Century Gothic" w:hAnsi="Century Gothic"/>
          <w:noProof/>
          <w:color w:val="3A4E5E"/>
          <w:sz w:val="22"/>
          <w:lang w:eastAsia="en-GB"/>
        </w:rPr>
        <w:pict>
          <v:shape id="_x0000_s1050" type="#_x0000_t32" style="position:absolute;margin-left:213.25pt;margin-top:10.7pt;width:52.75pt;height:0;flip:x;z-index:251662336" o:connectortype="straight">
            <v:stroke endarrow="block"/>
          </v:shape>
        </w:pict>
      </w:r>
    </w:p>
    <w:p w:rsidR="00E73B79" w:rsidRPr="00EB461C" w:rsidRDefault="00E73B79" w:rsidP="00E73B79">
      <w:pPr>
        <w:pStyle w:val="InsideAddress"/>
        <w:rPr>
          <w:rFonts w:ascii="Century Gothic" w:hAnsi="Century Gothic"/>
          <w:color w:val="3A4E5E"/>
          <w:sz w:val="22"/>
          <w:lang w:val="en-US"/>
        </w:rPr>
      </w:pPr>
    </w:p>
    <w:p w:rsidR="00E73B79" w:rsidRPr="00EB461C" w:rsidRDefault="00E73B79" w:rsidP="00E73B79">
      <w:pPr>
        <w:pStyle w:val="InsideAddress"/>
        <w:rPr>
          <w:rFonts w:ascii="Century Gothic" w:hAnsi="Century Gothic"/>
          <w:color w:val="3A4E5E"/>
          <w:sz w:val="22"/>
          <w:lang w:val="en-US"/>
        </w:rPr>
      </w:pPr>
    </w:p>
    <w:p w:rsidR="00E73B79" w:rsidRPr="00EB461C" w:rsidRDefault="00E73B79" w:rsidP="00E73B79">
      <w:pPr>
        <w:pStyle w:val="InsideAddress"/>
        <w:rPr>
          <w:rFonts w:ascii="Century Gothic" w:hAnsi="Century Gothic"/>
          <w:color w:val="3A4E5E"/>
          <w:sz w:val="22"/>
          <w:lang w:val="en-US"/>
        </w:rPr>
      </w:pPr>
    </w:p>
    <w:p w:rsidR="00E73B79" w:rsidRPr="00EB461C" w:rsidRDefault="00E73B79" w:rsidP="00E73B79">
      <w:pPr>
        <w:pStyle w:val="InsideAddress"/>
        <w:rPr>
          <w:rFonts w:ascii="Century Gothic" w:hAnsi="Century Gothic"/>
          <w:color w:val="3A4E5E"/>
          <w:sz w:val="22"/>
          <w:lang w:val="en-US"/>
        </w:rPr>
      </w:pPr>
    </w:p>
    <w:p w:rsidR="00E73B79" w:rsidRPr="00EB461C" w:rsidRDefault="00E73B79" w:rsidP="00E73B79">
      <w:pPr>
        <w:pStyle w:val="InsideAddress"/>
        <w:rPr>
          <w:rFonts w:ascii="Century Gothic" w:hAnsi="Century Gothic"/>
          <w:color w:val="3A4E5E"/>
          <w:sz w:val="22"/>
          <w:lang w:val="en-US"/>
        </w:rPr>
      </w:pPr>
    </w:p>
    <w:p w:rsidR="00E73B79" w:rsidRPr="00EB461C" w:rsidRDefault="00E73B79" w:rsidP="00E73B79">
      <w:pPr>
        <w:pStyle w:val="InsideAddress"/>
        <w:rPr>
          <w:rFonts w:ascii="Century Gothic" w:hAnsi="Century Gothic"/>
          <w:color w:val="3A4E5E"/>
          <w:sz w:val="22"/>
          <w:lang w:val="en-US"/>
        </w:rPr>
      </w:pPr>
    </w:p>
    <w:p w:rsidR="00E73B79" w:rsidRPr="00EB461C" w:rsidRDefault="00E73B79" w:rsidP="00E73B79">
      <w:pPr>
        <w:pStyle w:val="InsideAddress"/>
        <w:rPr>
          <w:rFonts w:ascii="Century Gothic" w:hAnsi="Century Gothic"/>
          <w:color w:val="3A4E5E"/>
          <w:sz w:val="22"/>
          <w:lang w:val="en-US"/>
        </w:rPr>
      </w:pPr>
    </w:p>
    <w:p w:rsidR="00E73B79" w:rsidRPr="00EB461C" w:rsidRDefault="00E73B79" w:rsidP="00E73B79">
      <w:pPr>
        <w:pStyle w:val="InsideAddress"/>
        <w:rPr>
          <w:rFonts w:ascii="Century Gothic" w:hAnsi="Century Gothic"/>
          <w:color w:val="3A4E5E"/>
          <w:sz w:val="22"/>
          <w:lang w:val="en-US"/>
        </w:rPr>
      </w:pPr>
    </w:p>
    <w:p w:rsidR="00E73B79" w:rsidRPr="00EB461C" w:rsidRDefault="00E73B79" w:rsidP="00E73B79">
      <w:pPr>
        <w:pStyle w:val="InsideAddress"/>
        <w:rPr>
          <w:rFonts w:ascii="Century Gothic" w:hAnsi="Century Gothic"/>
          <w:color w:val="3A4E5E"/>
          <w:sz w:val="22"/>
          <w:lang w:val="en-US"/>
        </w:rPr>
      </w:pPr>
    </w:p>
    <w:p w:rsidR="00E73B79" w:rsidRPr="00EB461C" w:rsidRDefault="00E73B79" w:rsidP="00E73B79">
      <w:pPr>
        <w:pStyle w:val="InsideAddress"/>
        <w:rPr>
          <w:rFonts w:ascii="Century Gothic" w:hAnsi="Century Gothic"/>
          <w:color w:val="3A4E5E"/>
          <w:sz w:val="22"/>
          <w:lang w:val="en-US"/>
        </w:rPr>
      </w:pPr>
    </w:p>
    <w:p w:rsidR="00E73B79" w:rsidRPr="00EB461C" w:rsidRDefault="00E73B79" w:rsidP="00E73B79">
      <w:pPr>
        <w:pStyle w:val="InsideAddress"/>
        <w:rPr>
          <w:rFonts w:ascii="Century Gothic" w:hAnsi="Century Gothic"/>
          <w:color w:val="3A4E5E"/>
          <w:sz w:val="22"/>
          <w:lang w:val="en-US"/>
        </w:rPr>
      </w:pPr>
    </w:p>
    <w:p w:rsidR="00E73B79" w:rsidRPr="00EB461C" w:rsidRDefault="00E73B79" w:rsidP="00E73B79">
      <w:pPr>
        <w:pStyle w:val="InsideAddress"/>
        <w:rPr>
          <w:rFonts w:ascii="Century Gothic" w:hAnsi="Century Gothic"/>
          <w:color w:val="3A4E5E"/>
          <w:sz w:val="22"/>
          <w:lang w:val="en-US"/>
        </w:rPr>
      </w:pPr>
    </w:p>
    <w:p w:rsidR="00E73B79" w:rsidRPr="00EB461C" w:rsidRDefault="00E73B79" w:rsidP="00E73B79">
      <w:pPr>
        <w:pStyle w:val="InsideAddress"/>
        <w:rPr>
          <w:rFonts w:ascii="Century Gothic" w:hAnsi="Century Gothic"/>
          <w:color w:val="3A4E5E"/>
          <w:sz w:val="22"/>
          <w:lang w:val="en-US"/>
        </w:rPr>
      </w:pPr>
    </w:p>
    <w:p w:rsidR="00E73B79" w:rsidRPr="00EB461C" w:rsidRDefault="00E73B79" w:rsidP="00E73B79">
      <w:pPr>
        <w:pStyle w:val="InsideAddress"/>
        <w:rPr>
          <w:rFonts w:ascii="Century Gothic" w:hAnsi="Century Gothic"/>
          <w:color w:val="3A4E5E"/>
          <w:sz w:val="22"/>
          <w:lang w:val="en-US"/>
        </w:rPr>
      </w:pPr>
    </w:p>
    <w:p w:rsidR="00E73B79" w:rsidRPr="00EB461C" w:rsidRDefault="00E73B79" w:rsidP="00E73B79">
      <w:pPr>
        <w:pStyle w:val="InsideAddress"/>
        <w:rPr>
          <w:rFonts w:ascii="Century Gothic" w:hAnsi="Century Gothic"/>
          <w:color w:val="3A4E5E"/>
          <w:sz w:val="22"/>
          <w:lang w:val="en-US"/>
        </w:rPr>
      </w:pPr>
    </w:p>
    <w:p w:rsidR="00E73B79" w:rsidRPr="00EB461C" w:rsidRDefault="00E73B79" w:rsidP="00E73B79">
      <w:pPr>
        <w:pStyle w:val="InsideAddress"/>
        <w:rPr>
          <w:rFonts w:ascii="Century Gothic" w:hAnsi="Century Gothic"/>
          <w:color w:val="3A4E5E"/>
          <w:sz w:val="22"/>
          <w:lang w:val="en-US"/>
        </w:rPr>
      </w:pPr>
    </w:p>
    <w:p w:rsidR="00E73B79" w:rsidRPr="00EB461C" w:rsidRDefault="00E73B79" w:rsidP="00E73B79">
      <w:pPr>
        <w:pStyle w:val="InsideAddress"/>
        <w:rPr>
          <w:rFonts w:ascii="Century Gothic" w:hAnsi="Century Gothic"/>
          <w:color w:val="3A4E5E"/>
          <w:sz w:val="22"/>
          <w:lang w:val="en-US"/>
        </w:rPr>
      </w:pPr>
    </w:p>
    <w:p w:rsidR="00E73B79" w:rsidRPr="00EB461C" w:rsidRDefault="009229BC" w:rsidP="00E73B79">
      <w:pPr>
        <w:pStyle w:val="InsideAddress"/>
        <w:rPr>
          <w:rFonts w:ascii="Century Gothic" w:hAnsi="Century Gothic"/>
          <w:color w:val="3A4E5E"/>
          <w:sz w:val="22"/>
          <w:lang w:val="en-US"/>
        </w:rPr>
      </w:pPr>
      <w:r w:rsidRPr="00EB461C">
        <w:rPr>
          <w:rFonts w:ascii="Century Gothic" w:hAnsi="Century Gothic"/>
          <w:noProof/>
          <w:color w:val="3A4E5E"/>
          <w:sz w:val="22"/>
          <w:lang w:eastAsia="en-GB"/>
        </w:rPr>
        <w:pict>
          <v:shape id="_x0000_s1048" type="#_x0000_t32" style="position:absolute;margin-left:160.3pt;margin-top:6.8pt;width:34.35pt;height:57.8pt;flip:x y;z-index:251660288" o:connectortype="straight">
            <v:stroke endarrow="block"/>
          </v:shape>
        </w:pict>
      </w:r>
      <w:r w:rsidRPr="00EB461C">
        <w:rPr>
          <w:rFonts w:ascii="Century Gothic" w:hAnsi="Century Gothic"/>
          <w:noProof/>
          <w:color w:val="3A4E5E"/>
          <w:sz w:val="22"/>
          <w:lang w:eastAsia="en-GB"/>
        </w:rPr>
        <w:pict>
          <v:shape id="_x0000_s1047" type="#_x0000_t32" style="position:absolute;margin-left:146.2pt;margin-top:6.8pt;width:32.7pt;height:57.8pt;z-index:251659264" o:connectortype="straight">
            <v:stroke endarrow="block"/>
          </v:shape>
        </w:pict>
      </w:r>
    </w:p>
    <w:p w:rsidR="00E73B79" w:rsidRPr="00EB461C" w:rsidRDefault="009229BC" w:rsidP="00E73B79">
      <w:pPr>
        <w:pStyle w:val="InsideAddress"/>
        <w:rPr>
          <w:rFonts w:ascii="Century Gothic" w:hAnsi="Century Gothic"/>
          <w:color w:val="3A4E5E"/>
          <w:sz w:val="22"/>
          <w:lang w:val="en-US"/>
        </w:rPr>
      </w:pPr>
      <w:r w:rsidRPr="00EB461C">
        <w:rPr>
          <w:rFonts w:ascii="Century Gothic" w:hAnsi="Century Gothic"/>
          <w:noProof/>
          <w:color w:val="3A4E5E"/>
          <w:sz w:val="22"/>
          <w:lang w:eastAsia="en-GB"/>
        </w:rPr>
        <w:pict>
          <v:shape id="_x0000_s1051" type="#_x0000_t32" style="position:absolute;margin-left:310.45pt;margin-top:5.85pt;width:27.6pt;height:44.45pt;flip:x;z-index:251663360" o:connectortype="straight">
            <v:stroke endarrow="block"/>
          </v:shape>
        </w:pict>
      </w:r>
      <w:r w:rsidRPr="00EB461C">
        <w:rPr>
          <w:rFonts w:ascii="Century Gothic" w:hAnsi="Century Gothic"/>
          <w:noProof/>
          <w:color w:val="3A4E5E"/>
          <w:sz w:val="22"/>
          <w:lang w:eastAsia="en-GB"/>
        </w:rPr>
        <w:pict>
          <v:shape id="_x0000_s1052" type="#_x0000_t32" style="position:absolute;margin-left:325.45pt;margin-top:5.85pt;width:27.65pt;height:44.45pt;flip:y;z-index:251664384" o:connectortype="straight">
            <v:stroke endarrow="block"/>
          </v:shape>
        </w:pict>
      </w:r>
    </w:p>
    <w:p w:rsidR="00E73B79" w:rsidRPr="00EB461C" w:rsidRDefault="00E73B79" w:rsidP="00E73B79">
      <w:pPr>
        <w:pStyle w:val="InsideAddress"/>
        <w:rPr>
          <w:rFonts w:ascii="Century Gothic" w:hAnsi="Century Gothic"/>
          <w:color w:val="3A4E5E"/>
          <w:sz w:val="22"/>
          <w:lang w:val="en-US"/>
        </w:rPr>
      </w:pPr>
    </w:p>
    <w:p w:rsidR="00E73B79" w:rsidRPr="00EB461C" w:rsidRDefault="00E73B79" w:rsidP="00E73B79">
      <w:pPr>
        <w:pStyle w:val="InsideAddress"/>
        <w:rPr>
          <w:rFonts w:ascii="Century Gothic" w:hAnsi="Century Gothic"/>
          <w:color w:val="3A4E5E"/>
          <w:sz w:val="22"/>
          <w:lang w:val="en-US"/>
        </w:rPr>
      </w:pPr>
    </w:p>
    <w:p w:rsidR="00E73B79" w:rsidRPr="00EB461C" w:rsidRDefault="00E73B79" w:rsidP="00E73B79">
      <w:pPr>
        <w:pStyle w:val="InsideAddress"/>
        <w:rPr>
          <w:rFonts w:ascii="Century Gothic" w:hAnsi="Century Gothic"/>
          <w:color w:val="3A4E5E"/>
          <w:sz w:val="22"/>
          <w:lang w:val="en-US"/>
        </w:rPr>
      </w:pPr>
    </w:p>
    <w:p w:rsidR="00E73B79" w:rsidRPr="00EB461C" w:rsidRDefault="00E73B79" w:rsidP="00E73B79">
      <w:pPr>
        <w:pStyle w:val="InsideAddress"/>
        <w:rPr>
          <w:rFonts w:ascii="Century Gothic" w:hAnsi="Century Gothic"/>
          <w:color w:val="3A4E5E"/>
          <w:sz w:val="22"/>
          <w:lang w:val="en-US"/>
        </w:rPr>
      </w:pPr>
    </w:p>
    <w:p w:rsidR="00E73B79" w:rsidRPr="00EB461C" w:rsidRDefault="009229BC" w:rsidP="00E73B79">
      <w:pPr>
        <w:pStyle w:val="InsideAddress"/>
        <w:rPr>
          <w:rFonts w:ascii="Century Gothic" w:hAnsi="Century Gothic"/>
          <w:color w:val="3A4E5E"/>
          <w:sz w:val="22"/>
          <w:lang w:val="en-US"/>
        </w:rPr>
      </w:pPr>
      <w:r w:rsidRPr="00EB461C">
        <w:rPr>
          <w:rFonts w:ascii="Century Gothic" w:hAnsi="Century Gothic"/>
          <w:noProof/>
          <w:color w:val="3A4E5E"/>
          <w:sz w:val="22"/>
          <w:lang w:eastAsia="en-GB"/>
        </w:rPr>
        <w:pict>
          <v:shape id="_x0000_s1046" type="#_x0000_t202" style="position:absolute;margin-left:139.85pt;margin-top:10.35pt;width:226.5pt;height:143.95pt;z-index:251658240;mso-width-relative:margin;mso-height-relative:margin">
            <v:textbox style="mso-next-textbox:#_x0000_s1046">
              <w:txbxContent>
                <w:p w:rsidR="00E73B79" w:rsidRPr="00493B98" w:rsidRDefault="00E73B79" w:rsidP="00E73B79">
                  <w:pPr>
                    <w:pStyle w:val="InsideAddress"/>
                    <w:jc w:val="center"/>
                    <w:rPr>
                      <w:rFonts w:ascii="Trebuchet MS" w:hAnsi="Trebuchet MS"/>
                      <w:b/>
                      <w:color w:val="548DD4" w:themeColor="text2" w:themeTint="99"/>
                      <w:sz w:val="22"/>
                      <w:lang w:val="en-US"/>
                    </w:rPr>
                  </w:pPr>
                  <w:r w:rsidRPr="00493B98">
                    <w:rPr>
                      <w:rFonts w:ascii="Trebuchet MS" w:hAnsi="Trebuchet MS"/>
                      <w:b/>
                      <w:color w:val="548DD4" w:themeColor="text2" w:themeTint="99"/>
                      <w:sz w:val="22"/>
                      <w:lang w:val="en-US"/>
                    </w:rPr>
                    <w:t>Section 3. Areas of Impact</w:t>
                  </w:r>
                </w:p>
                <w:p w:rsidR="00E73B79" w:rsidRPr="00493B98" w:rsidRDefault="00E73B79" w:rsidP="00E73B79">
                  <w:pPr>
                    <w:pStyle w:val="InsideAddress"/>
                    <w:jc w:val="center"/>
                    <w:rPr>
                      <w:rFonts w:ascii="Trebuchet MS" w:hAnsi="Trebuchet MS"/>
                      <w:color w:val="548DD4" w:themeColor="text2" w:themeTint="99"/>
                      <w:sz w:val="18"/>
                      <w:szCs w:val="18"/>
                      <w:lang w:val="en-US"/>
                    </w:rPr>
                  </w:pPr>
                  <w:r w:rsidRPr="00493B98">
                    <w:rPr>
                      <w:rFonts w:ascii="Trebuchet MS" w:hAnsi="Trebuchet MS"/>
                      <w:color w:val="548DD4" w:themeColor="text2" w:themeTint="99"/>
                      <w:sz w:val="18"/>
                      <w:szCs w:val="18"/>
                      <w:lang w:val="en-US"/>
                    </w:rPr>
                    <w:t xml:space="preserve">6 in total – HL study all 6, SL will study 4. </w:t>
                  </w:r>
                </w:p>
                <w:p w:rsidR="00E73B79" w:rsidRPr="00493B98" w:rsidRDefault="00E73B79" w:rsidP="00E73B79">
                  <w:pPr>
                    <w:pStyle w:val="InsideAddress"/>
                    <w:jc w:val="center"/>
                    <w:rPr>
                      <w:rFonts w:ascii="Trebuchet MS" w:hAnsi="Trebuchet MS"/>
                      <w:b/>
                      <w:color w:val="548DD4" w:themeColor="text2" w:themeTint="99"/>
                      <w:sz w:val="18"/>
                      <w:szCs w:val="18"/>
                      <w:lang w:val="en-US"/>
                    </w:rPr>
                  </w:pPr>
                  <w:r w:rsidRPr="00493B98">
                    <w:rPr>
                      <w:rFonts w:ascii="Trebuchet MS" w:hAnsi="Trebuchet MS"/>
                      <w:color w:val="548DD4" w:themeColor="text2" w:themeTint="99"/>
                      <w:sz w:val="18"/>
                      <w:szCs w:val="18"/>
                      <w:lang w:val="en-US"/>
                    </w:rPr>
                    <w:t xml:space="preserve">Both SL &amp; HL will study </w:t>
                  </w:r>
                  <w:r w:rsidRPr="00493B98">
                    <w:rPr>
                      <w:rFonts w:ascii="Trebuchet MS" w:hAnsi="Trebuchet MS"/>
                      <w:b/>
                      <w:color w:val="548DD4" w:themeColor="text2" w:themeTint="99"/>
                      <w:sz w:val="18"/>
                      <w:szCs w:val="18"/>
                      <w:lang w:val="en-US"/>
                    </w:rPr>
                    <w:t>Business &amp; Employment</w:t>
                  </w:r>
                </w:p>
                <w:p w:rsidR="00E73B79" w:rsidRDefault="00E73B79" w:rsidP="00E73B79">
                  <w:pPr>
                    <w:pStyle w:val="InsideAddress"/>
                    <w:jc w:val="center"/>
                    <w:rPr>
                      <w:rFonts w:ascii="Trebuchet MS" w:hAnsi="Trebuchet MS"/>
                      <w:b/>
                      <w:color w:val="4B2EFA"/>
                      <w:sz w:val="18"/>
                      <w:szCs w:val="18"/>
                      <w:lang w:val="en-US"/>
                    </w:rPr>
                  </w:pPr>
                </w:p>
                <w:p w:rsidR="009229BC" w:rsidRPr="009229BC" w:rsidRDefault="009229BC" w:rsidP="00E73B79">
                  <w:pPr>
                    <w:pStyle w:val="InsideAddress"/>
                    <w:jc w:val="center"/>
                    <w:rPr>
                      <w:rFonts w:ascii="Trebuchet MS" w:hAnsi="Trebuchet MS"/>
                      <w:b/>
                      <w:color w:val="4B2EFA"/>
                      <w:sz w:val="18"/>
                      <w:szCs w:val="18"/>
                      <w:lang w:val="en-US"/>
                    </w:rPr>
                  </w:pPr>
                </w:p>
                <w:p w:rsidR="00E73B79" w:rsidRPr="00493B98" w:rsidRDefault="00E73B79" w:rsidP="009229BC">
                  <w:pPr>
                    <w:pStyle w:val="InsideAddress"/>
                    <w:rPr>
                      <w:rFonts w:ascii="Trebuchet MS" w:hAnsi="Trebuchet MS"/>
                      <w:color w:val="3A4E5E"/>
                      <w:sz w:val="22"/>
                    </w:rPr>
                  </w:pPr>
                  <w:r w:rsidRPr="00493B98">
                    <w:rPr>
                      <w:rFonts w:ascii="Trebuchet MS" w:hAnsi="Trebuchet MS"/>
                      <w:color w:val="3A4E5E"/>
                      <w:sz w:val="22"/>
                    </w:rPr>
                    <w:t>1.</w:t>
                  </w:r>
                  <w:r w:rsidR="009229BC" w:rsidRPr="00493B98">
                    <w:rPr>
                      <w:rFonts w:ascii="Trebuchet MS" w:hAnsi="Trebuchet MS"/>
                      <w:color w:val="3A4E5E"/>
                      <w:sz w:val="22"/>
                    </w:rPr>
                    <w:t xml:space="preserve"> </w:t>
                  </w:r>
                  <w:r w:rsidRPr="00493B98">
                    <w:rPr>
                      <w:rFonts w:ascii="Trebuchet MS" w:hAnsi="Trebuchet MS"/>
                      <w:color w:val="3A4E5E"/>
                      <w:sz w:val="22"/>
                    </w:rPr>
                    <w:t>Business &amp; Employment</w:t>
                  </w:r>
                </w:p>
                <w:p w:rsidR="00E73B79" w:rsidRPr="00493B98" w:rsidRDefault="00E73B79" w:rsidP="00E73B79">
                  <w:pPr>
                    <w:pStyle w:val="InsideAddress"/>
                    <w:rPr>
                      <w:rFonts w:ascii="Trebuchet MS" w:hAnsi="Trebuchet MS"/>
                      <w:color w:val="3A4E5E"/>
                      <w:sz w:val="22"/>
                    </w:rPr>
                  </w:pPr>
                  <w:r w:rsidRPr="00493B98">
                    <w:rPr>
                      <w:rFonts w:ascii="Trebuchet MS" w:hAnsi="Trebuchet MS"/>
                      <w:color w:val="3A4E5E"/>
                      <w:sz w:val="22"/>
                    </w:rPr>
                    <w:t>2. Education</w:t>
                  </w:r>
                </w:p>
                <w:p w:rsidR="00E73B79" w:rsidRPr="00493B98" w:rsidRDefault="00E73B79" w:rsidP="00E73B79">
                  <w:pPr>
                    <w:pStyle w:val="InsideAddress"/>
                    <w:rPr>
                      <w:rFonts w:ascii="Trebuchet MS" w:hAnsi="Trebuchet MS"/>
                      <w:color w:val="3A4E5E"/>
                      <w:sz w:val="22"/>
                    </w:rPr>
                  </w:pPr>
                  <w:r w:rsidRPr="00493B98">
                    <w:rPr>
                      <w:rFonts w:ascii="Trebuchet MS" w:hAnsi="Trebuchet MS"/>
                      <w:color w:val="3A4E5E"/>
                      <w:sz w:val="22"/>
                    </w:rPr>
                    <w:t>3. Health</w:t>
                  </w:r>
                </w:p>
                <w:p w:rsidR="00E73B79" w:rsidRPr="00493B98" w:rsidRDefault="00E73B79" w:rsidP="00E73B79">
                  <w:pPr>
                    <w:pStyle w:val="InsideAddress"/>
                    <w:rPr>
                      <w:rFonts w:ascii="Trebuchet MS" w:hAnsi="Trebuchet MS"/>
                      <w:color w:val="3A4E5E"/>
                      <w:sz w:val="22"/>
                    </w:rPr>
                  </w:pPr>
                  <w:r w:rsidRPr="00493B98">
                    <w:rPr>
                      <w:rFonts w:ascii="Trebuchet MS" w:hAnsi="Trebuchet MS"/>
                      <w:color w:val="3A4E5E"/>
                      <w:sz w:val="22"/>
                    </w:rPr>
                    <w:t>4. Arts, Entertainment &amp; Leisure</w:t>
                  </w:r>
                </w:p>
                <w:p w:rsidR="00E73B79" w:rsidRPr="00493B98" w:rsidRDefault="00E73B79" w:rsidP="00E73B79">
                  <w:pPr>
                    <w:pStyle w:val="InsideAddress"/>
                    <w:rPr>
                      <w:rFonts w:ascii="Trebuchet MS" w:hAnsi="Trebuchet MS"/>
                      <w:color w:val="3A4E5E"/>
                      <w:sz w:val="22"/>
                    </w:rPr>
                  </w:pPr>
                  <w:r w:rsidRPr="00493B98">
                    <w:rPr>
                      <w:rFonts w:ascii="Trebuchet MS" w:hAnsi="Trebuchet MS"/>
                      <w:color w:val="3A4E5E"/>
                      <w:sz w:val="22"/>
                    </w:rPr>
                    <w:t>5. Science and the Environment</w:t>
                  </w:r>
                </w:p>
                <w:p w:rsidR="00E73B79" w:rsidRPr="00493B98" w:rsidRDefault="00E73B79" w:rsidP="00E73B79">
                  <w:pPr>
                    <w:pStyle w:val="InsideAddress"/>
                    <w:rPr>
                      <w:rFonts w:ascii="Trebuchet MS" w:hAnsi="Trebuchet MS"/>
                      <w:color w:val="3A4E5E"/>
                      <w:sz w:val="22"/>
                    </w:rPr>
                  </w:pPr>
                  <w:r w:rsidRPr="00493B98">
                    <w:rPr>
                      <w:rFonts w:ascii="Trebuchet MS" w:hAnsi="Trebuchet MS"/>
                      <w:color w:val="3A4E5E"/>
                      <w:sz w:val="22"/>
                    </w:rPr>
                    <w:t>6. Politics and Government</w:t>
                  </w:r>
                </w:p>
                <w:p w:rsidR="00E73B79" w:rsidRPr="006523E0" w:rsidRDefault="00E73B79" w:rsidP="00E73B79">
                  <w:pPr>
                    <w:pStyle w:val="InsideAddress"/>
                    <w:jc w:val="center"/>
                    <w:rPr>
                      <w:rFonts w:ascii="Century Gothic" w:hAnsi="Century Gothic"/>
                      <w:color w:val="4B2EFA"/>
                      <w:sz w:val="18"/>
                      <w:szCs w:val="18"/>
                      <w:lang w:val="en-US"/>
                    </w:rPr>
                  </w:pPr>
                </w:p>
              </w:txbxContent>
            </v:textbox>
          </v:shape>
        </w:pict>
      </w:r>
    </w:p>
    <w:p w:rsidR="00E73B79" w:rsidRPr="00EB461C" w:rsidRDefault="00E73B79" w:rsidP="00E73B79">
      <w:pPr>
        <w:pStyle w:val="InsideAddress"/>
        <w:rPr>
          <w:rFonts w:ascii="Century Gothic" w:hAnsi="Century Gothic"/>
          <w:color w:val="3A4E5E"/>
          <w:sz w:val="22"/>
          <w:lang w:val="en-US"/>
        </w:rPr>
      </w:pPr>
    </w:p>
    <w:p w:rsidR="00E73B79" w:rsidRPr="00EB461C" w:rsidRDefault="00E73B79" w:rsidP="00E73B79">
      <w:pPr>
        <w:pStyle w:val="InsideAddress"/>
        <w:rPr>
          <w:rFonts w:ascii="Century Gothic" w:hAnsi="Century Gothic"/>
          <w:color w:val="3A4E5E"/>
          <w:sz w:val="22"/>
          <w:lang w:val="en-US"/>
        </w:rPr>
      </w:pPr>
    </w:p>
    <w:p w:rsidR="00E73B79" w:rsidRPr="00EB461C" w:rsidRDefault="00E73B79" w:rsidP="00E73B79">
      <w:pPr>
        <w:pStyle w:val="InsideAddress"/>
        <w:rPr>
          <w:rFonts w:ascii="Century Gothic" w:hAnsi="Century Gothic"/>
          <w:color w:val="3A4E5E"/>
          <w:sz w:val="22"/>
          <w:lang w:val="en-US"/>
        </w:rPr>
      </w:pPr>
    </w:p>
    <w:p w:rsidR="00E73B79" w:rsidRPr="00EB461C" w:rsidRDefault="00E73B79" w:rsidP="00E73B79">
      <w:pPr>
        <w:pStyle w:val="InsideAddress"/>
        <w:rPr>
          <w:rFonts w:ascii="Century Gothic" w:hAnsi="Century Gothic"/>
          <w:color w:val="3A4E5E"/>
          <w:sz w:val="22"/>
          <w:lang w:val="en-US"/>
        </w:rPr>
      </w:pPr>
    </w:p>
    <w:p w:rsidR="00E73B79" w:rsidRPr="00EB461C" w:rsidRDefault="00E73B79" w:rsidP="00E73B79">
      <w:pPr>
        <w:pStyle w:val="InsideAddress"/>
        <w:rPr>
          <w:rFonts w:ascii="Century Gothic" w:hAnsi="Century Gothic"/>
          <w:color w:val="3A4E5E"/>
          <w:sz w:val="22"/>
          <w:lang w:val="en-US"/>
        </w:rPr>
      </w:pPr>
    </w:p>
    <w:p w:rsidR="00E73B79" w:rsidRPr="00EB461C" w:rsidRDefault="00E73B79" w:rsidP="00E73B79">
      <w:pPr>
        <w:pStyle w:val="InsideAddress"/>
        <w:rPr>
          <w:rFonts w:ascii="Century Gothic" w:hAnsi="Century Gothic"/>
          <w:color w:val="3A4E5E"/>
          <w:sz w:val="22"/>
          <w:lang w:val="en-US"/>
        </w:rPr>
      </w:pPr>
    </w:p>
    <w:p w:rsidR="00E73B79" w:rsidRPr="00EB461C" w:rsidRDefault="00E73B79" w:rsidP="00E73B79">
      <w:pPr>
        <w:pStyle w:val="InsideAddress"/>
        <w:rPr>
          <w:rFonts w:ascii="Century Gothic" w:hAnsi="Century Gothic"/>
          <w:color w:val="3A4E5E"/>
          <w:sz w:val="22"/>
          <w:lang w:val="en-US"/>
        </w:rPr>
      </w:pPr>
    </w:p>
    <w:p w:rsidR="00DC3DD0" w:rsidRPr="00EB461C" w:rsidRDefault="00DC3DD0" w:rsidP="00E73B79">
      <w:pPr>
        <w:rPr>
          <w:rFonts w:ascii="Century Gothic" w:hAnsi="Century Gothic"/>
          <w:color w:val="3A4E5E"/>
        </w:rPr>
      </w:pPr>
    </w:p>
    <w:p w:rsidR="00DC3DD0" w:rsidRPr="00EB461C" w:rsidRDefault="00DC3DD0" w:rsidP="0077443A">
      <w:pPr>
        <w:rPr>
          <w:rFonts w:ascii="Trebuchet MS" w:hAnsi="Trebuchet MS" w:cs="Trebuchet MS"/>
          <w:color w:val="3A4E5E"/>
          <w:sz w:val="44"/>
          <w:szCs w:val="44"/>
        </w:rPr>
      </w:pPr>
      <w:r w:rsidRPr="00EB461C">
        <w:rPr>
          <w:rFonts w:ascii="Century Gothic" w:hAnsi="Century Gothic"/>
          <w:color w:val="3A4E5E"/>
        </w:rPr>
        <w:br w:type="page"/>
      </w:r>
      <w:r w:rsidRPr="00EB461C">
        <w:rPr>
          <w:rFonts w:ascii="Trebuchet MS" w:hAnsi="Trebuchet MS" w:cs="Trebuchet MS"/>
          <w:color w:val="3A4E5E"/>
          <w:sz w:val="44"/>
          <w:szCs w:val="44"/>
        </w:rPr>
        <w:t>ITGS Grade Descriptors</w:t>
      </w:r>
    </w:p>
    <w:p w:rsidR="00DC3DD0" w:rsidRPr="00EB461C" w:rsidRDefault="00DC3DD0" w:rsidP="00DC3DD0">
      <w:pPr>
        <w:rPr>
          <w:rFonts w:ascii="Trebuchet MS" w:hAnsi="Trebuchet MS"/>
          <w:b/>
          <w:bCs/>
          <w:color w:val="3A4E5E"/>
          <w:sz w:val="20"/>
        </w:rPr>
      </w:pPr>
    </w:p>
    <w:p w:rsidR="00DC3DD0" w:rsidRPr="00EB461C" w:rsidRDefault="00DC3DD0" w:rsidP="00DC3DD0">
      <w:pPr>
        <w:rPr>
          <w:rFonts w:ascii="Trebuchet MS" w:hAnsi="Trebuchet MS"/>
          <w:b/>
          <w:bCs/>
          <w:color w:val="3A4E5E"/>
          <w:sz w:val="20"/>
        </w:rPr>
      </w:pPr>
      <w:r w:rsidRPr="00EB461C">
        <w:rPr>
          <w:rFonts w:ascii="Trebuchet MS" w:hAnsi="Trebuchet MS"/>
          <w:b/>
          <w:bCs/>
          <w:color w:val="3A4E5E"/>
          <w:sz w:val="20"/>
        </w:rPr>
        <w:t>Grade 7 Excellent performance</w:t>
      </w:r>
    </w:p>
    <w:p w:rsidR="00DC3DD0" w:rsidRPr="00EB461C" w:rsidRDefault="00DC3DD0" w:rsidP="00DC3DD0">
      <w:pPr>
        <w:rPr>
          <w:rFonts w:ascii="Trebuchet MS" w:hAnsi="Trebuchet MS"/>
          <w:color w:val="3A4E5E"/>
          <w:sz w:val="20"/>
        </w:rPr>
      </w:pPr>
      <w:r w:rsidRPr="00EB461C">
        <w:rPr>
          <w:rFonts w:ascii="Trebuchet MS" w:hAnsi="Trebuchet MS"/>
          <w:color w:val="3A4E5E"/>
          <w:sz w:val="20"/>
        </w:rPr>
        <w:t>Demonstrates: conceptual awareness, insight, and knowledge and understanding which are evident in the skills of critical thinking; a high level of ability to provide answers which are fully developed, structured in a logical and coherent manner and illustrated with appropriate examples; a precise use of terminology which is specific to the subject; familiarity with the literature of the subject; the ability to analyse and evaluate evidence and to synthesize knowledge and concepts; awareness of alternative points of view and subjective and ideological biases, and the ability to come to reasonable, albeit tentative, conclusions; consistent evidence of critical reflective thinking; a high level of proficiency in analysing and evaluating data or problem solving.</w:t>
      </w:r>
    </w:p>
    <w:p w:rsidR="008D7AFF" w:rsidRPr="00EB461C" w:rsidRDefault="008D7AFF" w:rsidP="00DC3DD0">
      <w:pPr>
        <w:rPr>
          <w:rFonts w:ascii="Trebuchet MS" w:hAnsi="Trebuchet MS"/>
          <w:b/>
          <w:bCs/>
          <w:color w:val="3A4E5E"/>
          <w:sz w:val="20"/>
        </w:rPr>
      </w:pPr>
    </w:p>
    <w:p w:rsidR="00DC3DD0" w:rsidRPr="00EB461C" w:rsidRDefault="00DC3DD0" w:rsidP="00DC3DD0">
      <w:pPr>
        <w:rPr>
          <w:rFonts w:ascii="Trebuchet MS" w:hAnsi="Trebuchet MS"/>
          <w:b/>
          <w:bCs/>
          <w:color w:val="3A4E5E"/>
          <w:sz w:val="20"/>
        </w:rPr>
      </w:pPr>
    </w:p>
    <w:p w:rsidR="00DC3DD0" w:rsidRPr="00EB461C" w:rsidRDefault="00DC3DD0" w:rsidP="00DC3DD0">
      <w:pPr>
        <w:rPr>
          <w:rFonts w:ascii="Trebuchet MS" w:hAnsi="Trebuchet MS"/>
          <w:b/>
          <w:bCs/>
          <w:color w:val="3A4E5E"/>
          <w:sz w:val="20"/>
        </w:rPr>
      </w:pPr>
      <w:r w:rsidRPr="00EB461C">
        <w:rPr>
          <w:rFonts w:ascii="Trebuchet MS" w:hAnsi="Trebuchet MS"/>
          <w:b/>
          <w:bCs/>
          <w:color w:val="3A4E5E"/>
          <w:sz w:val="20"/>
        </w:rPr>
        <w:t>Grade 6 Very good performance</w:t>
      </w:r>
    </w:p>
    <w:p w:rsidR="00DC3DD0" w:rsidRPr="00EB461C" w:rsidRDefault="00DC3DD0" w:rsidP="00DC3DD0">
      <w:pPr>
        <w:rPr>
          <w:rFonts w:ascii="Trebuchet MS" w:hAnsi="Trebuchet MS"/>
          <w:color w:val="3A4E5E"/>
          <w:sz w:val="20"/>
        </w:rPr>
      </w:pPr>
      <w:r w:rsidRPr="00EB461C">
        <w:rPr>
          <w:rFonts w:ascii="Trebuchet MS" w:hAnsi="Trebuchet MS"/>
          <w:color w:val="3A4E5E"/>
          <w:sz w:val="20"/>
        </w:rPr>
        <w:t>Demonstrates: detailed knowledge and understanding; answers which are coherent, logically structured and well developed; consistent use of appropriate terminology; an ability to analyse, evaluate and synthesize knowledge and concepts; knowledge of relevant research, theories and issues, and awareness of different perspectives and contexts from which these have been developed; consistent evidence of critical thinking; an ability to analyse and evaluate data or to solve problems competently.</w:t>
      </w:r>
    </w:p>
    <w:p w:rsidR="008D7AFF" w:rsidRPr="00EB461C" w:rsidRDefault="008D7AFF" w:rsidP="00DC3DD0">
      <w:pPr>
        <w:rPr>
          <w:rFonts w:ascii="Trebuchet MS" w:hAnsi="Trebuchet MS"/>
          <w:b/>
          <w:bCs/>
          <w:color w:val="3A4E5E"/>
          <w:sz w:val="20"/>
        </w:rPr>
      </w:pPr>
    </w:p>
    <w:p w:rsidR="00DC3DD0" w:rsidRPr="00EB461C" w:rsidRDefault="00DC3DD0" w:rsidP="00DC3DD0">
      <w:pPr>
        <w:rPr>
          <w:rFonts w:ascii="Trebuchet MS" w:hAnsi="Trebuchet MS"/>
          <w:b/>
          <w:bCs/>
          <w:color w:val="3A4E5E"/>
          <w:sz w:val="20"/>
        </w:rPr>
      </w:pPr>
    </w:p>
    <w:p w:rsidR="00DC3DD0" w:rsidRPr="00EB461C" w:rsidRDefault="00DC3DD0" w:rsidP="00DC3DD0">
      <w:pPr>
        <w:rPr>
          <w:rFonts w:ascii="Trebuchet MS" w:hAnsi="Trebuchet MS"/>
          <w:b/>
          <w:bCs/>
          <w:color w:val="3A4E5E"/>
          <w:sz w:val="20"/>
        </w:rPr>
      </w:pPr>
      <w:r w:rsidRPr="00EB461C">
        <w:rPr>
          <w:rFonts w:ascii="Trebuchet MS" w:hAnsi="Trebuchet MS"/>
          <w:b/>
          <w:bCs/>
          <w:color w:val="3A4E5E"/>
          <w:sz w:val="20"/>
        </w:rPr>
        <w:t>Grade 5 Good performance</w:t>
      </w:r>
    </w:p>
    <w:p w:rsidR="00DC3DD0" w:rsidRPr="00EB461C" w:rsidRDefault="00DC3DD0" w:rsidP="00DC3DD0">
      <w:pPr>
        <w:rPr>
          <w:rFonts w:ascii="Trebuchet MS" w:hAnsi="Trebuchet MS"/>
          <w:color w:val="3A4E5E"/>
          <w:sz w:val="20"/>
        </w:rPr>
      </w:pPr>
      <w:r w:rsidRPr="00EB461C">
        <w:rPr>
          <w:rFonts w:ascii="Trebuchet MS" w:hAnsi="Trebuchet MS"/>
          <w:color w:val="3A4E5E"/>
          <w:sz w:val="20"/>
        </w:rPr>
        <w:t>Demonstrates: a sound knowledge and understanding of the subject using subject-specific terminology; answers which are logically structured and coherent but not fully developed; an ability to provide competent answers with some attempt to integrate knowledge and concepts; a tendency to be more descriptive than evaluative although some ability is demonstrated to present and develop contrasting points of view; some evidence of critical thinking; an ability to analyse and evaluate data or to solve problems.</w:t>
      </w:r>
    </w:p>
    <w:p w:rsidR="008D7AFF" w:rsidRPr="00EB461C" w:rsidRDefault="008D7AFF" w:rsidP="00DC3DD0">
      <w:pPr>
        <w:rPr>
          <w:rFonts w:ascii="Trebuchet MS" w:hAnsi="Trebuchet MS"/>
          <w:b/>
          <w:bCs/>
          <w:color w:val="3A4E5E"/>
          <w:sz w:val="20"/>
        </w:rPr>
      </w:pPr>
    </w:p>
    <w:p w:rsidR="00DC3DD0" w:rsidRPr="00EB461C" w:rsidRDefault="00DC3DD0" w:rsidP="00DC3DD0">
      <w:pPr>
        <w:rPr>
          <w:rFonts w:ascii="Trebuchet MS" w:hAnsi="Trebuchet MS"/>
          <w:b/>
          <w:bCs/>
          <w:color w:val="3A4E5E"/>
          <w:sz w:val="20"/>
        </w:rPr>
      </w:pPr>
    </w:p>
    <w:p w:rsidR="00DC3DD0" w:rsidRPr="00EB461C" w:rsidRDefault="00DC3DD0" w:rsidP="00DC3DD0">
      <w:pPr>
        <w:rPr>
          <w:rFonts w:ascii="Trebuchet MS" w:hAnsi="Trebuchet MS"/>
          <w:b/>
          <w:bCs/>
          <w:color w:val="3A4E5E"/>
          <w:sz w:val="20"/>
        </w:rPr>
      </w:pPr>
      <w:r w:rsidRPr="00EB461C">
        <w:rPr>
          <w:rFonts w:ascii="Trebuchet MS" w:hAnsi="Trebuchet MS"/>
          <w:b/>
          <w:bCs/>
          <w:color w:val="3A4E5E"/>
          <w:sz w:val="20"/>
        </w:rPr>
        <w:t>Grade 4 Satisfactory performance</w:t>
      </w:r>
    </w:p>
    <w:p w:rsidR="00DC3DD0" w:rsidRPr="00EB461C" w:rsidRDefault="00DC3DD0" w:rsidP="00DC3DD0">
      <w:pPr>
        <w:rPr>
          <w:rFonts w:ascii="Trebuchet MS" w:hAnsi="Trebuchet MS"/>
          <w:color w:val="3A4E5E"/>
          <w:sz w:val="20"/>
        </w:rPr>
      </w:pPr>
      <w:r w:rsidRPr="00EB461C">
        <w:rPr>
          <w:rFonts w:ascii="Trebuchet MS" w:hAnsi="Trebuchet MS"/>
          <w:color w:val="3A4E5E"/>
          <w:sz w:val="20"/>
        </w:rPr>
        <w:t>Demonstrates: a secure knowledge and understanding of the subject going beyond the mere citing of isolated, fragmentary, irrelevant or ‘common sense’ points; some ability to structure answers but with insufficient clarity and possibly some repetition; an ability to express knowledge and understanding in terminology specific to the subject; some understanding of the way facts or ideas may be related and embodied in principles and concepts; some ability to develop ideas and substantiate assertions; use of knowledge and understanding which is more descriptive than analytical; some ability to compensate for gaps in knowledge and understanding through rudimentary application or evaluation of that knowledge; an ability to interpret data or to solve problems and some ability to engage in analysis and evaluation.</w:t>
      </w:r>
    </w:p>
    <w:p w:rsidR="008D7AFF" w:rsidRPr="00EB461C" w:rsidRDefault="008D7AFF" w:rsidP="00DC3DD0">
      <w:pPr>
        <w:rPr>
          <w:rFonts w:ascii="Trebuchet MS" w:hAnsi="Trebuchet MS"/>
          <w:b/>
          <w:bCs/>
          <w:color w:val="3A4E5E"/>
          <w:sz w:val="20"/>
        </w:rPr>
      </w:pPr>
    </w:p>
    <w:p w:rsidR="00DC3DD0" w:rsidRPr="00EB461C" w:rsidRDefault="00DC3DD0" w:rsidP="00DC3DD0">
      <w:pPr>
        <w:rPr>
          <w:rFonts w:ascii="Trebuchet MS" w:hAnsi="Trebuchet MS"/>
          <w:b/>
          <w:bCs/>
          <w:color w:val="3A4E5E"/>
          <w:sz w:val="20"/>
        </w:rPr>
      </w:pPr>
    </w:p>
    <w:p w:rsidR="00DC3DD0" w:rsidRPr="00EB461C" w:rsidRDefault="00DC3DD0" w:rsidP="00DC3DD0">
      <w:pPr>
        <w:rPr>
          <w:rFonts w:ascii="Trebuchet MS" w:hAnsi="Trebuchet MS"/>
          <w:b/>
          <w:bCs/>
          <w:color w:val="3A4E5E"/>
          <w:sz w:val="20"/>
        </w:rPr>
      </w:pPr>
      <w:r w:rsidRPr="00EB461C">
        <w:rPr>
          <w:rFonts w:ascii="Trebuchet MS" w:hAnsi="Trebuchet MS"/>
          <w:b/>
          <w:bCs/>
          <w:color w:val="3A4E5E"/>
          <w:sz w:val="20"/>
        </w:rPr>
        <w:t>Grade 3 Mediocre performance</w:t>
      </w:r>
    </w:p>
    <w:p w:rsidR="008D7AFF" w:rsidRPr="00EB461C" w:rsidRDefault="00DC3DD0" w:rsidP="00DC3DD0">
      <w:pPr>
        <w:rPr>
          <w:rFonts w:ascii="Trebuchet MS" w:hAnsi="Trebuchet MS"/>
          <w:color w:val="3A4E5E"/>
          <w:sz w:val="20"/>
        </w:rPr>
      </w:pPr>
      <w:r w:rsidRPr="00EB461C">
        <w:rPr>
          <w:rFonts w:ascii="Trebuchet MS" w:hAnsi="Trebuchet MS"/>
          <w:color w:val="3A4E5E"/>
          <w:sz w:val="20"/>
        </w:rPr>
        <w:t>Demonstrates: some knowledge and understanding of the subject; a basic sense of structure that is not sustained throughout the answers; a basic use of terminology appropriate to the subject; some ability to establish links between facts or ideas; some ability to comprehend data or to solve problems.</w:t>
      </w:r>
    </w:p>
    <w:p w:rsidR="00DC3DD0" w:rsidRPr="00EB461C" w:rsidRDefault="00DC3DD0" w:rsidP="00DC3DD0">
      <w:pPr>
        <w:rPr>
          <w:rFonts w:ascii="Trebuchet MS" w:hAnsi="Trebuchet MS"/>
          <w:b/>
          <w:bCs/>
          <w:color w:val="3A4E5E"/>
          <w:sz w:val="20"/>
        </w:rPr>
      </w:pPr>
    </w:p>
    <w:p w:rsidR="009229BC" w:rsidRPr="00EB461C" w:rsidRDefault="009229BC" w:rsidP="00DC3DD0">
      <w:pPr>
        <w:rPr>
          <w:rFonts w:ascii="Trebuchet MS" w:hAnsi="Trebuchet MS"/>
          <w:b/>
          <w:bCs/>
          <w:color w:val="3A4E5E"/>
          <w:sz w:val="20"/>
        </w:rPr>
      </w:pPr>
    </w:p>
    <w:p w:rsidR="00DC3DD0" w:rsidRPr="00EB461C" w:rsidRDefault="00DC3DD0" w:rsidP="00DC3DD0">
      <w:pPr>
        <w:rPr>
          <w:rFonts w:ascii="Trebuchet MS" w:hAnsi="Trebuchet MS"/>
          <w:b/>
          <w:bCs/>
          <w:color w:val="3A4E5E"/>
          <w:sz w:val="20"/>
        </w:rPr>
      </w:pPr>
      <w:r w:rsidRPr="00EB461C">
        <w:rPr>
          <w:rFonts w:ascii="Trebuchet MS" w:hAnsi="Trebuchet MS"/>
          <w:b/>
          <w:bCs/>
          <w:color w:val="3A4E5E"/>
          <w:sz w:val="20"/>
        </w:rPr>
        <w:t>Grade 2 Poor performance</w:t>
      </w:r>
    </w:p>
    <w:p w:rsidR="008D7AFF" w:rsidRPr="00EB461C" w:rsidRDefault="00DC3DD0" w:rsidP="00DC3DD0">
      <w:pPr>
        <w:rPr>
          <w:rFonts w:ascii="Trebuchet MS" w:hAnsi="Trebuchet MS"/>
          <w:color w:val="3A4E5E"/>
          <w:sz w:val="20"/>
        </w:rPr>
      </w:pPr>
      <w:r w:rsidRPr="00EB461C">
        <w:rPr>
          <w:rFonts w:ascii="Trebuchet MS" w:hAnsi="Trebuchet MS"/>
          <w:color w:val="3A4E5E"/>
          <w:sz w:val="20"/>
        </w:rPr>
        <w:t>Demonstrates: a limited knowledge and understanding of the subject; some sense of structure in the answers; a limited use of terminology appropriate to the subject; a limited ability to establish links between facts or ideas; a basic ability to comprehend data or to solve problems.</w:t>
      </w:r>
    </w:p>
    <w:p w:rsidR="00DC3DD0" w:rsidRPr="00EB461C" w:rsidRDefault="00DC3DD0" w:rsidP="00DC3DD0">
      <w:pPr>
        <w:rPr>
          <w:rFonts w:ascii="Trebuchet MS" w:hAnsi="Trebuchet MS"/>
          <w:b/>
          <w:bCs/>
          <w:color w:val="3A4E5E"/>
          <w:sz w:val="20"/>
        </w:rPr>
      </w:pPr>
    </w:p>
    <w:p w:rsidR="009229BC" w:rsidRPr="00EB461C" w:rsidRDefault="009229BC" w:rsidP="00DC3DD0">
      <w:pPr>
        <w:rPr>
          <w:rFonts w:ascii="Trebuchet MS" w:hAnsi="Trebuchet MS"/>
          <w:b/>
          <w:bCs/>
          <w:color w:val="3A4E5E"/>
          <w:sz w:val="20"/>
        </w:rPr>
      </w:pPr>
    </w:p>
    <w:p w:rsidR="00DC3DD0" w:rsidRPr="00EB461C" w:rsidRDefault="00DC3DD0" w:rsidP="00DC3DD0">
      <w:pPr>
        <w:rPr>
          <w:rFonts w:ascii="Trebuchet MS" w:hAnsi="Trebuchet MS"/>
          <w:b/>
          <w:bCs/>
          <w:color w:val="3A4E5E"/>
          <w:sz w:val="20"/>
        </w:rPr>
      </w:pPr>
      <w:r w:rsidRPr="00EB461C">
        <w:rPr>
          <w:rFonts w:ascii="Trebuchet MS" w:hAnsi="Trebuchet MS"/>
          <w:b/>
          <w:bCs/>
          <w:color w:val="3A4E5E"/>
          <w:sz w:val="20"/>
        </w:rPr>
        <w:t>Grade 1 Very poor performance</w:t>
      </w:r>
    </w:p>
    <w:p w:rsidR="00576DF8" w:rsidRPr="00EB461C" w:rsidRDefault="00DC3DD0" w:rsidP="00DC3DD0">
      <w:pPr>
        <w:rPr>
          <w:rFonts w:ascii="Trebuchet MS" w:hAnsi="Trebuchet MS"/>
          <w:color w:val="3A4E5E"/>
          <w:sz w:val="20"/>
        </w:rPr>
      </w:pPr>
      <w:r w:rsidRPr="00EB461C">
        <w:rPr>
          <w:rFonts w:ascii="Trebuchet MS" w:hAnsi="Trebuchet MS"/>
          <w:color w:val="3A4E5E"/>
          <w:sz w:val="20"/>
        </w:rPr>
        <w:t>Demonstrates: very limited knowledge and understanding of the subject; almost no organizational structure in the answers; inappropriate or inadequate use of terminology; a limited ability to comprehend data or to solve problems.</w:t>
      </w:r>
    </w:p>
    <w:p w:rsidR="00514A5A" w:rsidRPr="00EB461C" w:rsidRDefault="00576DF8" w:rsidP="00BD364F">
      <w:pPr>
        <w:autoSpaceDE w:val="0"/>
        <w:autoSpaceDN w:val="0"/>
        <w:adjustRightInd w:val="0"/>
        <w:rPr>
          <w:rFonts w:ascii="Trebuchet MS" w:hAnsi="Trebuchet MS"/>
          <w:color w:val="3A4E5E"/>
          <w:sz w:val="20"/>
        </w:rPr>
      </w:pPr>
      <w:r w:rsidRPr="00EB461C">
        <w:rPr>
          <w:rFonts w:ascii="Trebuchet MS" w:hAnsi="Trebuchet MS"/>
          <w:color w:val="3A4E5E"/>
          <w:sz w:val="20"/>
        </w:rPr>
        <w:br w:type="page"/>
      </w:r>
    </w:p>
    <w:p w:rsidR="00514A5A" w:rsidRPr="00EB461C" w:rsidRDefault="00514A5A" w:rsidP="00514A5A">
      <w:pPr>
        <w:rPr>
          <w:rFonts w:ascii="Trebuchet MS" w:hAnsi="Trebuchet MS"/>
          <w:color w:val="3A4E5E"/>
          <w:sz w:val="20"/>
        </w:rPr>
      </w:pPr>
      <w:r w:rsidRPr="00EB461C">
        <w:rPr>
          <w:rFonts w:ascii="Trebuchet MS" w:hAnsi="Trebuchet MS" w:cs="Trebuchet MS"/>
          <w:color w:val="3A4E5E"/>
          <w:sz w:val="44"/>
          <w:szCs w:val="44"/>
        </w:rPr>
        <w:t>NOTES</w:t>
      </w:r>
    </w:p>
    <w:p w:rsidR="00514A5A" w:rsidRPr="00EB461C" w:rsidRDefault="00514A5A" w:rsidP="00514A5A">
      <w:pPr>
        <w:autoSpaceDE w:val="0"/>
        <w:autoSpaceDN w:val="0"/>
        <w:adjustRightInd w:val="0"/>
        <w:rPr>
          <w:rFonts w:ascii="Trebuchet MS" w:hAnsi="Trebuchet MS"/>
          <w:color w:val="3A4E5E"/>
          <w:sz w:val="20"/>
        </w:rPr>
      </w:pPr>
    </w:p>
    <w:p w:rsidR="00D81574" w:rsidRPr="00EB461C" w:rsidRDefault="00D81574" w:rsidP="00BD364F">
      <w:pPr>
        <w:rPr>
          <w:rFonts w:ascii="Trebuchet MS" w:hAnsi="Trebuchet MS"/>
          <w:color w:val="3A4E5E"/>
          <w:sz w:val="20"/>
        </w:rPr>
      </w:pPr>
    </w:p>
    <w:sectPr w:rsidR="00D81574" w:rsidRPr="00EB461C" w:rsidSect="00E07B40">
      <w:headerReference w:type="default" r:id="rId17"/>
      <w:footerReference w:type="default" r:id="rId18"/>
      <w:pgSz w:w="11900" w:h="16840"/>
      <w:pgMar w:top="720" w:right="720" w:bottom="720" w:left="720" w:header="708" w:footer="708"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41CD" w:rsidRDefault="009B41CD" w:rsidP="00E07B40">
      <w:r>
        <w:separator/>
      </w:r>
    </w:p>
  </w:endnote>
  <w:endnote w:type="continuationSeparator" w:id="1">
    <w:p w:rsidR="009B41CD" w:rsidRDefault="009B41CD" w:rsidP="00E07B4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Lucida Grande">
    <w:charset w:val="00"/>
    <w:family w:val="auto"/>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imes">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804"/>
      <w:gridCol w:w="1068"/>
      <w:gridCol w:w="4804"/>
    </w:tblGrid>
    <w:tr w:rsidR="009B53FE">
      <w:trPr>
        <w:trHeight w:val="151"/>
      </w:trPr>
      <w:tc>
        <w:tcPr>
          <w:tcW w:w="2250" w:type="pct"/>
          <w:tcBorders>
            <w:bottom w:val="single" w:sz="4" w:space="0" w:color="4F81BD" w:themeColor="accent1"/>
          </w:tcBorders>
        </w:tcPr>
        <w:p w:rsidR="009B53FE" w:rsidRDefault="009B53FE">
          <w:pPr>
            <w:pStyle w:val="Header"/>
            <w:rPr>
              <w:rFonts w:asciiTheme="majorHAnsi" w:eastAsiaTheme="majorEastAsia" w:hAnsiTheme="majorHAnsi" w:cstheme="majorBidi"/>
              <w:b/>
              <w:bCs/>
            </w:rPr>
          </w:pPr>
        </w:p>
      </w:tc>
      <w:tc>
        <w:tcPr>
          <w:tcW w:w="500" w:type="pct"/>
          <w:vMerge w:val="restart"/>
          <w:noWrap/>
          <w:vAlign w:val="center"/>
        </w:tcPr>
        <w:p w:rsidR="009B53FE" w:rsidRDefault="009B53FE">
          <w:pPr>
            <w:pStyle w:val="NoSpacing"/>
            <w:rPr>
              <w:rFonts w:asciiTheme="majorHAnsi" w:hAnsiTheme="majorHAnsi"/>
            </w:rPr>
          </w:pPr>
          <w:r>
            <w:rPr>
              <w:rFonts w:asciiTheme="majorHAnsi" w:hAnsiTheme="majorHAnsi"/>
              <w:b/>
            </w:rPr>
            <w:t xml:space="preserve">Page </w:t>
          </w:r>
          <w:fldSimple w:instr=" PAGE  \* MERGEFORMAT ">
            <w:r w:rsidR="009B41CD" w:rsidRPr="009B41CD">
              <w:rPr>
                <w:rFonts w:asciiTheme="majorHAnsi" w:hAnsiTheme="majorHAnsi"/>
                <w:b/>
                <w:noProof/>
              </w:rPr>
              <w:t>1</w:t>
            </w:r>
          </w:fldSimple>
        </w:p>
      </w:tc>
      <w:tc>
        <w:tcPr>
          <w:tcW w:w="2250" w:type="pct"/>
          <w:tcBorders>
            <w:bottom w:val="single" w:sz="4" w:space="0" w:color="4F81BD" w:themeColor="accent1"/>
          </w:tcBorders>
        </w:tcPr>
        <w:p w:rsidR="009B53FE" w:rsidRDefault="009B53FE">
          <w:pPr>
            <w:pStyle w:val="Header"/>
            <w:rPr>
              <w:rFonts w:asciiTheme="majorHAnsi" w:eastAsiaTheme="majorEastAsia" w:hAnsiTheme="majorHAnsi" w:cstheme="majorBidi"/>
              <w:b/>
              <w:bCs/>
            </w:rPr>
          </w:pPr>
        </w:p>
      </w:tc>
    </w:tr>
    <w:tr w:rsidR="009B53FE">
      <w:trPr>
        <w:trHeight w:val="150"/>
      </w:trPr>
      <w:tc>
        <w:tcPr>
          <w:tcW w:w="2250" w:type="pct"/>
          <w:tcBorders>
            <w:top w:val="single" w:sz="4" w:space="0" w:color="4F81BD" w:themeColor="accent1"/>
          </w:tcBorders>
        </w:tcPr>
        <w:p w:rsidR="009B53FE" w:rsidRDefault="009B53FE">
          <w:pPr>
            <w:pStyle w:val="Header"/>
            <w:rPr>
              <w:rFonts w:asciiTheme="majorHAnsi" w:eastAsiaTheme="majorEastAsia" w:hAnsiTheme="majorHAnsi" w:cstheme="majorBidi"/>
              <w:b/>
              <w:bCs/>
            </w:rPr>
          </w:pPr>
        </w:p>
      </w:tc>
      <w:tc>
        <w:tcPr>
          <w:tcW w:w="500" w:type="pct"/>
          <w:vMerge/>
        </w:tcPr>
        <w:p w:rsidR="009B53FE" w:rsidRDefault="009B53FE">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9B53FE" w:rsidRDefault="009B53FE">
          <w:pPr>
            <w:pStyle w:val="Header"/>
            <w:rPr>
              <w:rFonts w:asciiTheme="majorHAnsi" w:eastAsiaTheme="majorEastAsia" w:hAnsiTheme="majorHAnsi" w:cstheme="majorBidi"/>
              <w:b/>
              <w:bCs/>
            </w:rPr>
          </w:pPr>
        </w:p>
      </w:tc>
    </w:tr>
  </w:tbl>
  <w:p w:rsidR="009B53FE" w:rsidRDefault="009B53F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41CD" w:rsidRDefault="009B41CD" w:rsidP="00E07B40">
      <w:r>
        <w:separator/>
      </w:r>
    </w:p>
  </w:footnote>
  <w:footnote w:type="continuationSeparator" w:id="1">
    <w:p w:rsidR="009B41CD" w:rsidRDefault="009B41CD" w:rsidP="00E07B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9358"/>
      <w:gridCol w:w="1332"/>
    </w:tblGrid>
    <w:tr w:rsidR="00E07B40">
      <w:trPr>
        <w:trHeight w:val="288"/>
      </w:trPr>
      <w:sdt>
        <w:sdtPr>
          <w:rPr>
            <w:rFonts w:asciiTheme="majorHAnsi" w:eastAsiaTheme="majorEastAsia" w:hAnsiTheme="majorHAnsi" w:cstheme="majorBidi"/>
            <w:sz w:val="36"/>
            <w:szCs w:val="36"/>
          </w:rPr>
          <w:alias w:val="Title"/>
          <w:id w:val="77761602"/>
          <w:placeholder>
            <w:docPart w:val="5CD280190D264B5B9535AF073A887FBC"/>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E07B40" w:rsidRDefault="00E07B40" w:rsidP="00E07B40">
              <w:pPr>
                <w:pStyle w:val="Header"/>
                <w:jc w:val="right"/>
                <w:rPr>
                  <w:rFonts w:asciiTheme="majorHAnsi" w:eastAsiaTheme="majorEastAsia" w:hAnsiTheme="majorHAnsi" w:cstheme="majorBidi"/>
                  <w:sz w:val="36"/>
                  <w:szCs w:val="36"/>
                </w:rPr>
              </w:pPr>
              <w:r>
                <w:rPr>
                  <w:rFonts w:asciiTheme="majorHAnsi" w:eastAsiaTheme="majorEastAsia" w:hAnsiTheme="majorHAnsi" w:cstheme="majorBidi"/>
                  <w:sz w:val="36"/>
                  <w:szCs w:val="36"/>
                </w:rPr>
                <w:t>ITGS IB</w:t>
              </w:r>
            </w:p>
          </w:tc>
        </w:sdtContent>
      </w:sdt>
      <w:sdt>
        <w:sdtPr>
          <w:rPr>
            <w:rFonts w:asciiTheme="majorHAnsi" w:eastAsiaTheme="majorEastAsia" w:hAnsiTheme="majorHAnsi" w:cstheme="majorBidi"/>
            <w:b/>
            <w:bCs/>
            <w:sz w:val="36"/>
            <w:szCs w:val="36"/>
          </w:rPr>
          <w:alias w:val="Year"/>
          <w:id w:val="77761609"/>
          <w:placeholder>
            <w:docPart w:val="ADAD18FF6BC8465597A1E7FA43ADE7D6"/>
          </w:placeholder>
          <w:dataBinding w:prefixMappings="xmlns:ns0='http://schemas.microsoft.com/office/2006/coverPageProps'" w:xpath="/ns0:CoverPageProperties[1]/ns0:PublishDate[1]" w:storeItemID="{55AF091B-3C7A-41E3-B477-F2FDAA23CFDA}"/>
          <w:date w:fullDate="2009-01-01T00:00:00Z">
            <w:dateFormat w:val="yyyy"/>
            <w:lid w:val="en-US"/>
            <w:storeMappedDataAs w:val="dateTime"/>
            <w:calendar w:val="gregorian"/>
          </w:date>
        </w:sdtPr>
        <w:sdtContent>
          <w:tc>
            <w:tcPr>
              <w:tcW w:w="1105" w:type="dxa"/>
            </w:tcPr>
            <w:p w:rsidR="00E07B40" w:rsidRDefault="00E07B40" w:rsidP="00E07B40">
              <w:pPr>
                <w:pStyle w:val="Header"/>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sz w:val="36"/>
                  <w:szCs w:val="36"/>
                </w:rPr>
                <w:t>2009</w:t>
              </w:r>
            </w:p>
          </w:tc>
        </w:sdtContent>
      </w:sdt>
    </w:tr>
  </w:tbl>
  <w:p w:rsidR="00E07B40" w:rsidRDefault="00E07B4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177F6"/>
    <w:multiLevelType w:val="hybridMultilevel"/>
    <w:tmpl w:val="390E3B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72B1AB7"/>
    <w:multiLevelType w:val="hybridMultilevel"/>
    <w:tmpl w:val="33709AFE"/>
    <w:lvl w:ilvl="0" w:tplc="08090001">
      <w:start w:val="1"/>
      <w:numFmt w:val="bullet"/>
      <w:lvlText w:val=""/>
      <w:lvlJc w:val="left"/>
      <w:pPr>
        <w:ind w:left="25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2">
    <w:nsid w:val="115D47CF"/>
    <w:multiLevelType w:val="hybridMultilevel"/>
    <w:tmpl w:val="3948DC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E4D3000"/>
    <w:multiLevelType w:val="hybridMultilevel"/>
    <w:tmpl w:val="58DA3D5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AF0C76"/>
    <w:multiLevelType w:val="hybridMultilevel"/>
    <w:tmpl w:val="6F0EF41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E824EB1"/>
    <w:multiLevelType w:val="hybridMultilevel"/>
    <w:tmpl w:val="35D0B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2CC40E1"/>
    <w:multiLevelType w:val="hybridMultilevel"/>
    <w:tmpl w:val="5226ED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98F3A5F"/>
    <w:multiLevelType w:val="hybridMultilevel"/>
    <w:tmpl w:val="203E676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CD97569"/>
    <w:multiLevelType w:val="hybridMultilevel"/>
    <w:tmpl w:val="2258CE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B033E51"/>
    <w:multiLevelType w:val="hybridMultilevel"/>
    <w:tmpl w:val="B01C99C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373782E"/>
    <w:multiLevelType w:val="hybridMultilevel"/>
    <w:tmpl w:val="7C6219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77485310"/>
    <w:multiLevelType w:val="hybridMultilevel"/>
    <w:tmpl w:val="B73C2F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7"/>
  </w:num>
  <w:num w:numId="4">
    <w:abstractNumId w:val="1"/>
  </w:num>
  <w:num w:numId="5">
    <w:abstractNumId w:val="6"/>
  </w:num>
  <w:num w:numId="6">
    <w:abstractNumId w:val="2"/>
  </w:num>
  <w:num w:numId="7">
    <w:abstractNumId w:val="0"/>
  </w:num>
  <w:num w:numId="8">
    <w:abstractNumId w:val="10"/>
  </w:num>
  <w:num w:numId="9">
    <w:abstractNumId w:val="9"/>
  </w:num>
  <w:num w:numId="10">
    <w:abstractNumId w:val="8"/>
  </w:num>
  <w:num w:numId="11">
    <w:abstractNumId w:val="11"/>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doNotTrackMoves/>
  <w:defaultTabStop w:val="720"/>
  <w:drawingGridHorizontalSpacing w:val="120"/>
  <w:drawingGridVerticalSpacing w:val="360"/>
  <w:displayHorizontalDrawingGridEvery w:val="0"/>
  <w:displayVerticalDrawingGridEvery w:val="0"/>
  <w:characterSpacingControl w:val="doNotCompress"/>
  <w:savePreviewPicture/>
  <w:footnotePr>
    <w:footnote w:id="0"/>
    <w:footnote w:id="1"/>
  </w:footnotePr>
  <w:endnotePr>
    <w:endnote w:id="0"/>
    <w:endnote w:id="1"/>
  </w:endnotePr>
  <w:compat>
    <w:doNotAutofitConstrainedTables/>
    <w:splitPgBreakAndParaMark/>
    <w:doNotVertAlignCellWithSp/>
    <w:doNotBreakConstrainedForcedTable/>
    <w:useAnsiKerningPairs/>
    <w:cachedColBalance/>
  </w:compat>
  <w:rsids>
    <w:rsidRoot w:val="00E36F33"/>
    <w:rsid w:val="00010C67"/>
    <w:rsid w:val="000430CF"/>
    <w:rsid w:val="00184B42"/>
    <w:rsid w:val="001D2F91"/>
    <w:rsid w:val="001D4235"/>
    <w:rsid w:val="002834C3"/>
    <w:rsid w:val="002A4A8D"/>
    <w:rsid w:val="002E7B3A"/>
    <w:rsid w:val="00351882"/>
    <w:rsid w:val="00396834"/>
    <w:rsid w:val="003B024B"/>
    <w:rsid w:val="003C2713"/>
    <w:rsid w:val="00415284"/>
    <w:rsid w:val="00422924"/>
    <w:rsid w:val="004420CB"/>
    <w:rsid w:val="0045291A"/>
    <w:rsid w:val="00493B98"/>
    <w:rsid w:val="004A3AF3"/>
    <w:rsid w:val="004F4435"/>
    <w:rsid w:val="0050630D"/>
    <w:rsid w:val="00514A5A"/>
    <w:rsid w:val="00576DF8"/>
    <w:rsid w:val="005972E7"/>
    <w:rsid w:val="005F6DAF"/>
    <w:rsid w:val="00623A22"/>
    <w:rsid w:val="00647CFD"/>
    <w:rsid w:val="006C033B"/>
    <w:rsid w:val="0077443A"/>
    <w:rsid w:val="007B0FC5"/>
    <w:rsid w:val="00847387"/>
    <w:rsid w:val="008D7AFF"/>
    <w:rsid w:val="009229BC"/>
    <w:rsid w:val="009678E4"/>
    <w:rsid w:val="009B41CD"/>
    <w:rsid w:val="009B53FE"/>
    <w:rsid w:val="009E28AA"/>
    <w:rsid w:val="00A04DD8"/>
    <w:rsid w:val="00A455D0"/>
    <w:rsid w:val="00AA3F26"/>
    <w:rsid w:val="00B05083"/>
    <w:rsid w:val="00B22DD1"/>
    <w:rsid w:val="00BD364F"/>
    <w:rsid w:val="00C15BD0"/>
    <w:rsid w:val="00C54447"/>
    <w:rsid w:val="00D81574"/>
    <w:rsid w:val="00D82038"/>
    <w:rsid w:val="00DC3DD0"/>
    <w:rsid w:val="00E03536"/>
    <w:rsid w:val="00E07B40"/>
    <w:rsid w:val="00E36F33"/>
    <w:rsid w:val="00E73B79"/>
    <w:rsid w:val="00EB461C"/>
    <w:rsid w:val="00F21A30"/>
    <w:rsid w:val="00F373B5"/>
    <w:rsid w:val="00F80E75"/>
    <w:rsid w:val="00F92FBC"/>
    <w:rsid w:val="00F932E8"/>
    <w:rsid w:val="00FE5F55"/>
  </w:rsids>
  <m:mathPr>
    <m:mathFont m:val="Cambria Math"/>
    <m:brkBin m:val="before"/>
    <m:brkBinSub m:val="--"/>
    <m:smallFrac m:val="off"/>
    <m:dispDef m:val="off"/>
    <m:lMargin m:val="0"/>
    <m:rMargin m:val="0"/>
    <m:defJc m:val="centerGroup"/>
    <m:wrapRight/>
    <m:intLim m:val="subSup"/>
    <m:naryLim m:val="subSup"/>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3" type="connector" idref="#_x0000_s1039"/>
        <o:r id="V:Rule14" type="connector" idref="#_x0000_s1047"/>
        <o:r id="V:Rule15" type="connector" idref="#_x0000_s1040"/>
        <o:r id="V:Rule16" type="connector" idref="#_x0000_s1041"/>
        <o:r id="V:Rule17" type="connector" idref="#_x0000_s1049"/>
        <o:r id="V:Rule18" type="connector" idref="#_x0000_s1042"/>
        <o:r id="V:Rule19" type="connector" idref="#_x0000_s1038"/>
        <o:r id="V:Rule20" type="connector" idref="#_x0000_s1052"/>
        <o:r id="V:Rule21" type="connector" idref="#_x0000_s1051"/>
        <o:r id="V:Rule22" type="connector" idref="#_x0000_s1048"/>
        <o:r id="V:Rule23" type="connector" idref="#_x0000_s1050"/>
        <o:r id="V:Rule24" type="connector" idref="#_x0000_s104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header" w:uiPriority="99"/>
    <w:lsdException w:name="Hyperlink" w:uiPriority="99"/>
    <w:lsdException w:name="No Spacing" w:uiPriority="1" w:qFormat="1"/>
    <w:lsdException w:name="List Paragraph" w:uiPriority="34" w:qFormat="1"/>
  </w:latentStyles>
  <w:style w:type="paragraph" w:default="1" w:styleId="Normal">
    <w:name w:val="Normal"/>
    <w:qFormat/>
    <w:rsid w:val="006642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6F33"/>
    <w:pPr>
      <w:ind w:left="720"/>
      <w:contextualSpacing/>
    </w:pPr>
  </w:style>
  <w:style w:type="paragraph" w:customStyle="1" w:styleId="InsideAddress">
    <w:name w:val="Inside Address"/>
    <w:rsid w:val="006C033B"/>
    <w:pPr>
      <w:snapToGrid w:val="0"/>
    </w:pPr>
    <w:rPr>
      <w:rFonts w:ascii="Times New Roman" w:eastAsia="Times New Roman" w:hAnsi="Times New Roman" w:cs="Times New Roman"/>
      <w:sz w:val="20"/>
      <w:szCs w:val="20"/>
      <w:lang w:val="en-GB"/>
    </w:rPr>
  </w:style>
  <w:style w:type="character" w:styleId="Hyperlink">
    <w:name w:val="Hyperlink"/>
    <w:basedOn w:val="DefaultParagraphFont"/>
    <w:uiPriority w:val="99"/>
    <w:unhideWhenUsed/>
    <w:rsid w:val="006C033B"/>
    <w:rPr>
      <w:color w:val="0000FF"/>
      <w:u w:val="single"/>
    </w:rPr>
  </w:style>
  <w:style w:type="paragraph" w:styleId="BalloonText">
    <w:name w:val="Balloon Text"/>
    <w:basedOn w:val="Normal"/>
    <w:link w:val="BalloonTextChar"/>
    <w:rsid w:val="00FE5F55"/>
    <w:rPr>
      <w:rFonts w:ascii="Lucida Grande" w:hAnsi="Lucida Grande"/>
      <w:sz w:val="18"/>
      <w:szCs w:val="18"/>
    </w:rPr>
  </w:style>
  <w:style w:type="character" w:customStyle="1" w:styleId="BalloonTextChar">
    <w:name w:val="Balloon Text Char"/>
    <w:basedOn w:val="DefaultParagraphFont"/>
    <w:link w:val="BalloonText"/>
    <w:rsid w:val="00FE5F55"/>
    <w:rPr>
      <w:rFonts w:ascii="Lucida Grande" w:hAnsi="Lucida Grande"/>
      <w:sz w:val="18"/>
      <w:szCs w:val="18"/>
    </w:rPr>
  </w:style>
  <w:style w:type="paragraph" w:styleId="Header">
    <w:name w:val="header"/>
    <w:basedOn w:val="Normal"/>
    <w:link w:val="HeaderChar"/>
    <w:uiPriority w:val="99"/>
    <w:rsid w:val="00E07B40"/>
    <w:pPr>
      <w:tabs>
        <w:tab w:val="center" w:pos="4513"/>
        <w:tab w:val="right" w:pos="9026"/>
      </w:tabs>
    </w:pPr>
  </w:style>
  <w:style w:type="character" w:customStyle="1" w:styleId="HeaderChar">
    <w:name w:val="Header Char"/>
    <w:basedOn w:val="DefaultParagraphFont"/>
    <w:link w:val="Header"/>
    <w:uiPriority w:val="99"/>
    <w:rsid w:val="00E07B40"/>
  </w:style>
  <w:style w:type="paragraph" w:styleId="Footer">
    <w:name w:val="footer"/>
    <w:basedOn w:val="Normal"/>
    <w:link w:val="FooterChar"/>
    <w:rsid w:val="00E07B40"/>
    <w:pPr>
      <w:tabs>
        <w:tab w:val="center" w:pos="4513"/>
        <w:tab w:val="right" w:pos="9026"/>
      </w:tabs>
    </w:pPr>
  </w:style>
  <w:style w:type="character" w:customStyle="1" w:styleId="FooterChar">
    <w:name w:val="Footer Char"/>
    <w:basedOn w:val="DefaultParagraphFont"/>
    <w:link w:val="Footer"/>
    <w:rsid w:val="00E07B40"/>
  </w:style>
  <w:style w:type="paragraph" w:styleId="NoSpacing">
    <w:name w:val="No Spacing"/>
    <w:link w:val="NoSpacingChar"/>
    <w:uiPriority w:val="1"/>
    <w:qFormat/>
    <w:rsid w:val="009B53FE"/>
    <w:rPr>
      <w:rFonts w:eastAsiaTheme="minorEastAsia"/>
      <w:sz w:val="22"/>
      <w:szCs w:val="22"/>
    </w:rPr>
  </w:style>
  <w:style w:type="character" w:customStyle="1" w:styleId="NoSpacingChar">
    <w:name w:val="No Spacing Char"/>
    <w:basedOn w:val="DefaultParagraphFont"/>
    <w:link w:val="NoSpacing"/>
    <w:uiPriority w:val="1"/>
    <w:rsid w:val="009B53FE"/>
    <w:rPr>
      <w:rFonts w:eastAsiaTheme="minorEastAsia"/>
      <w:sz w:val="22"/>
      <w:szCs w:val="22"/>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ews.bbc.co.uk/2/hi/programmes/click_online/default.stm"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gulfnews.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youtube.com"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kynews.com" TargetMode="External"/><Relationship Id="rId5" Type="http://schemas.openxmlformats.org/officeDocument/2006/relationships/settings" Target="settings.xml"/><Relationship Id="rId15" Type="http://schemas.openxmlformats.org/officeDocument/2006/relationships/hyperlink" Target="http://www.howstuffworks.com" TargetMode="External"/><Relationship Id="rId10" Type="http://schemas.openxmlformats.org/officeDocument/2006/relationships/hyperlink" Target="http://www.nytimes.com"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news.bbc.co.uk" TargetMode="External"/><Relationship Id="rId14" Type="http://schemas.openxmlformats.org/officeDocument/2006/relationships/hyperlink" Target="http://www.wired.c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CD280190D264B5B9535AF073A887FBC"/>
        <w:category>
          <w:name w:val="General"/>
          <w:gallery w:val="placeholder"/>
        </w:category>
        <w:types>
          <w:type w:val="bbPlcHdr"/>
        </w:types>
        <w:behaviors>
          <w:behavior w:val="content"/>
        </w:behaviors>
        <w:guid w:val="{824741B4-0D7F-447B-B29A-B3C3CEE42069}"/>
      </w:docPartPr>
      <w:docPartBody>
        <w:p w:rsidR="00000000" w:rsidRDefault="00A10C74" w:rsidP="00A10C74">
          <w:pPr>
            <w:pStyle w:val="5CD280190D264B5B9535AF073A887FBC"/>
          </w:pPr>
          <w:r>
            <w:rPr>
              <w:rFonts w:asciiTheme="majorHAnsi" w:eastAsiaTheme="majorEastAsia" w:hAnsiTheme="majorHAnsi" w:cstheme="majorBidi"/>
              <w:sz w:val="36"/>
              <w:szCs w:val="36"/>
            </w:rPr>
            <w:t>[Type the document title]</w:t>
          </w:r>
        </w:p>
      </w:docPartBody>
    </w:docPart>
    <w:docPart>
      <w:docPartPr>
        <w:name w:val="ADAD18FF6BC8465597A1E7FA43ADE7D6"/>
        <w:category>
          <w:name w:val="General"/>
          <w:gallery w:val="placeholder"/>
        </w:category>
        <w:types>
          <w:type w:val="bbPlcHdr"/>
        </w:types>
        <w:behaviors>
          <w:behavior w:val="content"/>
        </w:behaviors>
        <w:guid w:val="{970E2294-AFDB-400C-B50F-929A5AFF58E6}"/>
      </w:docPartPr>
      <w:docPartBody>
        <w:p w:rsidR="00000000" w:rsidRDefault="00A10C74" w:rsidP="00A10C74">
          <w:pPr>
            <w:pStyle w:val="ADAD18FF6BC8465597A1E7FA43ADE7D6"/>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Lucida Grande">
    <w:charset w:val="00"/>
    <w:family w:val="auto"/>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imes">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A10C74"/>
    <w:rsid w:val="00A10C74"/>
    <w:rsid w:val="00FD2285"/>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CD280190D264B5B9535AF073A887FBC">
    <w:name w:val="5CD280190D264B5B9535AF073A887FBC"/>
    <w:rsid w:val="00A10C74"/>
  </w:style>
  <w:style w:type="paragraph" w:customStyle="1" w:styleId="ADAD18FF6BC8465597A1E7FA43ADE7D6">
    <w:name w:val="ADAD18FF6BC8465597A1E7FA43ADE7D6"/>
    <w:rsid w:val="00A10C74"/>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2009</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023FA16-BEE1-44D2-AF8B-8344F64ED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1461</Words>
  <Characters>8329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Jumeirah English Speaking School</Company>
  <LinksUpToDate>false</LinksUpToDate>
  <CharactersWithSpaces>9771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ITGS IB</dc:title>
  <dc:subject/>
  <dc:creator>Vanessa North</dc:creator>
  <cp:keywords/>
  <cp:lastModifiedBy>vnorth</cp:lastModifiedBy>
  <cp:revision>5</cp:revision>
  <cp:lastPrinted>2009-09-06T11:46:00Z</cp:lastPrinted>
  <dcterms:created xsi:type="dcterms:W3CDTF">2009-09-06T11:45:00Z</dcterms:created>
  <dcterms:modified xsi:type="dcterms:W3CDTF">2009-09-06T11:54:00Z</dcterms:modified>
</cp:coreProperties>
</file>